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CD6" w:rsidRPr="009B3CDA" w:rsidRDefault="009B3CDA" w:rsidP="009B3CDA">
      <w:pPr>
        <w:pStyle w:val="a7"/>
        <w:ind w:firstLine="567"/>
        <w:jc w:val="right"/>
        <w:rPr>
          <w:rFonts w:ascii="Times New Roman" w:hAnsi="Times New Roman"/>
          <w:szCs w:val="24"/>
          <w:lang w:val="ru-RU"/>
        </w:rPr>
      </w:pPr>
      <w:r w:rsidRPr="009B3CDA">
        <w:rPr>
          <w:rFonts w:ascii="Times New Roman" w:hAnsi="Times New Roman"/>
          <w:b/>
          <w:szCs w:val="24"/>
          <w:lang w:val="ru-RU"/>
        </w:rPr>
        <w:t>О.П. Курочкина</w:t>
      </w:r>
    </w:p>
    <w:p w:rsidR="001A4CD6" w:rsidRPr="004F4463" w:rsidRDefault="001A4CD6" w:rsidP="004F4463">
      <w:pPr>
        <w:spacing w:after="0" w:line="240" w:lineRule="auto"/>
        <w:jc w:val="center"/>
        <w:rPr>
          <w:rFonts w:ascii="Times New Roman" w:hAnsi="Times New Roman" w:cs="Times New Roman"/>
          <w:b/>
          <w:sz w:val="24"/>
          <w:szCs w:val="24"/>
          <w:lang w:eastAsia="en-US"/>
        </w:rPr>
      </w:pPr>
    </w:p>
    <w:p w:rsidR="00C60871" w:rsidRPr="004F4463" w:rsidRDefault="00946C39" w:rsidP="004F4463">
      <w:pPr>
        <w:pStyle w:val="a7"/>
        <w:ind w:firstLine="567"/>
        <w:jc w:val="center"/>
        <w:rPr>
          <w:rFonts w:ascii="Times New Roman" w:hAnsi="Times New Roman"/>
          <w:b/>
          <w:szCs w:val="24"/>
          <w:lang w:val="ru-RU"/>
        </w:rPr>
      </w:pPr>
      <w:r w:rsidRPr="004F4463">
        <w:rPr>
          <w:rFonts w:ascii="Times New Roman" w:hAnsi="Times New Roman"/>
          <w:b/>
          <w:szCs w:val="24"/>
          <w:lang w:val="ru-RU"/>
        </w:rPr>
        <w:t xml:space="preserve">Социальная практика поликультурного общения в условиях организации каникулярной занятости школьников </w:t>
      </w:r>
    </w:p>
    <w:p w:rsidR="009B3CDA" w:rsidRPr="007770D6" w:rsidRDefault="009B3CDA" w:rsidP="004F4463">
      <w:pPr>
        <w:pStyle w:val="a7"/>
        <w:ind w:firstLine="567"/>
        <w:jc w:val="center"/>
        <w:rPr>
          <w:lang w:val="ru-RU"/>
        </w:rPr>
      </w:pPr>
    </w:p>
    <w:p w:rsidR="009B3CDA" w:rsidRDefault="009B3CDA" w:rsidP="009B3CDA">
      <w:pPr>
        <w:pStyle w:val="a7"/>
        <w:ind w:firstLine="567"/>
        <w:jc w:val="right"/>
        <w:rPr>
          <w:rFonts w:ascii="Times New Roman" w:hAnsi="Times New Roman"/>
          <w:b/>
          <w:lang w:val="en"/>
        </w:rPr>
      </w:pPr>
      <w:r w:rsidRPr="009B3CDA">
        <w:rPr>
          <w:rFonts w:ascii="Times New Roman" w:hAnsi="Times New Roman"/>
          <w:b/>
          <w:lang w:val="en"/>
        </w:rPr>
        <w:t>O</w:t>
      </w:r>
      <w:r w:rsidR="00571D70" w:rsidRPr="001F2720">
        <w:rPr>
          <w:rFonts w:ascii="Times New Roman" w:hAnsi="Times New Roman"/>
          <w:b/>
        </w:rPr>
        <w:t>.</w:t>
      </w:r>
      <w:r w:rsidRPr="009B3CDA">
        <w:rPr>
          <w:rFonts w:ascii="Times New Roman" w:hAnsi="Times New Roman"/>
          <w:b/>
          <w:lang w:val="en"/>
        </w:rPr>
        <w:t>P</w:t>
      </w:r>
      <w:r w:rsidR="00571D70" w:rsidRPr="001F2720">
        <w:rPr>
          <w:rFonts w:ascii="Times New Roman" w:hAnsi="Times New Roman"/>
          <w:b/>
        </w:rPr>
        <w:t>.</w:t>
      </w:r>
      <w:r w:rsidRPr="009B3CDA">
        <w:rPr>
          <w:rFonts w:ascii="Times New Roman" w:hAnsi="Times New Roman"/>
          <w:b/>
          <w:lang w:val="en"/>
        </w:rPr>
        <w:t xml:space="preserve"> </w:t>
      </w:r>
      <w:proofErr w:type="spellStart"/>
      <w:r w:rsidRPr="009B3CDA">
        <w:rPr>
          <w:rFonts w:ascii="Times New Roman" w:hAnsi="Times New Roman"/>
          <w:b/>
          <w:lang w:val="en"/>
        </w:rPr>
        <w:t>Kurochkin</w:t>
      </w:r>
      <w:proofErr w:type="spellEnd"/>
      <w:r w:rsidRPr="009B3CDA">
        <w:rPr>
          <w:rFonts w:ascii="Times New Roman" w:hAnsi="Times New Roman"/>
          <w:b/>
          <w:lang w:val="en"/>
        </w:rPr>
        <w:br/>
      </w:r>
    </w:p>
    <w:p w:rsidR="00B73638" w:rsidRDefault="009B3CDA" w:rsidP="009B3CDA">
      <w:pPr>
        <w:pStyle w:val="a7"/>
        <w:ind w:firstLine="567"/>
        <w:jc w:val="center"/>
        <w:rPr>
          <w:rFonts w:ascii="Times New Roman" w:hAnsi="Times New Roman"/>
          <w:b/>
          <w:lang w:val="en"/>
        </w:rPr>
      </w:pPr>
      <w:r w:rsidRPr="009B3CDA">
        <w:rPr>
          <w:rFonts w:ascii="Times New Roman" w:hAnsi="Times New Roman"/>
          <w:b/>
          <w:lang w:val="en"/>
        </w:rPr>
        <w:t>Social practice of multicultural communication in the conditions of employment of the vacation school organization</w:t>
      </w:r>
    </w:p>
    <w:p w:rsidR="009B3CDA" w:rsidRDefault="009B3CDA" w:rsidP="009B3CDA">
      <w:pPr>
        <w:pStyle w:val="a7"/>
        <w:ind w:firstLine="567"/>
        <w:jc w:val="right"/>
        <w:rPr>
          <w:rFonts w:ascii="Times New Roman" w:hAnsi="Times New Roman"/>
          <w:b/>
          <w:i/>
          <w:szCs w:val="24"/>
          <w:lang w:val="en"/>
        </w:rPr>
      </w:pPr>
    </w:p>
    <w:p w:rsidR="009B3CDA" w:rsidRDefault="009B3CDA" w:rsidP="00C11394">
      <w:pPr>
        <w:pStyle w:val="a7"/>
        <w:ind w:firstLine="709"/>
        <w:jc w:val="both"/>
        <w:rPr>
          <w:rFonts w:ascii="Times New Roman" w:hAnsi="Times New Roman"/>
          <w:szCs w:val="24"/>
          <w:lang w:val="ru-RU"/>
        </w:rPr>
      </w:pPr>
      <w:r>
        <w:rPr>
          <w:rFonts w:ascii="Times New Roman" w:hAnsi="Times New Roman"/>
          <w:szCs w:val="24"/>
          <w:lang w:val="ru-RU"/>
        </w:rPr>
        <w:t xml:space="preserve">В статье представлен опыт организации поликультурного общения детей и подростков в условиях каникулярной занятости, </w:t>
      </w:r>
      <w:r w:rsidR="002E0270">
        <w:rPr>
          <w:rFonts w:ascii="Times New Roman" w:hAnsi="Times New Roman"/>
          <w:szCs w:val="24"/>
          <w:lang w:val="ru-RU"/>
        </w:rPr>
        <w:t xml:space="preserve">на примере </w:t>
      </w:r>
      <w:r w:rsidR="002E0270" w:rsidRPr="004F4463">
        <w:rPr>
          <w:rFonts w:ascii="Times New Roman" w:hAnsi="Times New Roman"/>
          <w:szCs w:val="24"/>
          <w:lang w:val="ru-RU"/>
        </w:rPr>
        <w:t>МАУ ДО ЦДТ «Радуга талантов» г. Хабаровска</w:t>
      </w:r>
      <w:r w:rsidR="002E0270">
        <w:rPr>
          <w:rFonts w:ascii="Times New Roman" w:hAnsi="Times New Roman"/>
          <w:szCs w:val="24"/>
          <w:lang w:val="ru-RU"/>
        </w:rPr>
        <w:t xml:space="preserve"> раскрываются основные направления и формы организации поликультурного общения в рамках реализации проекта «Гора самоцветов».</w:t>
      </w:r>
    </w:p>
    <w:p w:rsidR="002E0270" w:rsidRDefault="002E0270" w:rsidP="00C11394">
      <w:pPr>
        <w:pStyle w:val="a7"/>
        <w:ind w:firstLine="709"/>
        <w:jc w:val="both"/>
        <w:rPr>
          <w:rFonts w:ascii="Times New Roman" w:hAnsi="Times New Roman"/>
          <w:i/>
          <w:szCs w:val="24"/>
          <w:lang w:val="ru-RU"/>
        </w:rPr>
      </w:pPr>
      <w:r w:rsidRPr="00640EF8">
        <w:rPr>
          <w:rFonts w:ascii="Times New Roman" w:hAnsi="Times New Roman"/>
          <w:i/>
          <w:szCs w:val="24"/>
          <w:lang w:val="ru-RU"/>
        </w:rPr>
        <w:t>Ключевые слова: поликультурное общение, каникулярная занятость школьников, педагогический проект, модель реализации проекта.</w:t>
      </w:r>
    </w:p>
    <w:p w:rsidR="00640EF8" w:rsidRPr="007770D6" w:rsidRDefault="00640EF8" w:rsidP="00C11394">
      <w:pPr>
        <w:pStyle w:val="a7"/>
        <w:ind w:firstLine="709"/>
        <w:jc w:val="both"/>
        <w:rPr>
          <w:rFonts w:ascii="Times New Roman" w:hAnsi="Times New Roman"/>
          <w:lang w:val="ru-RU"/>
        </w:rPr>
      </w:pPr>
    </w:p>
    <w:p w:rsidR="00640EF8" w:rsidRDefault="00640EF8" w:rsidP="00C11394">
      <w:pPr>
        <w:pStyle w:val="a7"/>
        <w:ind w:firstLine="709"/>
        <w:jc w:val="both"/>
        <w:rPr>
          <w:rFonts w:ascii="Times New Roman" w:hAnsi="Times New Roman"/>
          <w:lang w:val="en"/>
        </w:rPr>
      </w:pPr>
      <w:r w:rsidRPr="00640EF8">
        <w:rPr>
          <w:rFonts w:ascii="Times New Roman" w:hAnsi="Times New Roman"/>
          <w:lang w:val="en"/>
        </w:rPr>
        <w:t>The article presents the experience of multi-cultural communication of children and teenagers in the conditions of employment of the vacation for example, UIA CDT to "Rainbow Talents" Khabarovsk reveal the main directions and forms of organization of multicultural communication in the framework of the project "Mountain of Gems".</w:t>
      </w:r>
    </w:p>
    <w:p w:rsidR="00640EF8" w:rsidRDefault="00640EF8" w:rsidP="00C11394">
      <w:pPr>
        <w:pStyle w:val="a7"/>
        <w:ind w:firstLine="709"/>
        <w:jc w:val="both"/>
        <w:rPr>
          <w:rFonts w:ascii="Times New Roman" w:hAnsi="Times New Roman"/>
          <w:i/>
          <w:lang w:val="en"/>
        </w:rPr>
      </w:pPr>
      <w:r w:rsidRPr="00640EF8">
        <w:rPr>
          <w:rFonts w:ascii="Times New Roman" w:hAnsi="Times New Roman"/>
          <w:i/>
          <w:lang w:val="en"/>
        </w:rPr>
        <w:t>Key</w:t>
      </w:r>
      <w:r w:rsidRPr="00640EF8">
        <w:rPr>
          <w:rFonts w:ascii="Times New Roman" w:hAnsi="Times New Roman"/>
          <w:i/>
        </w:rPr>
        <w:t xml:space="preserve"> </w:t>
      </w:r>
      <w:r w:rsidRPr="00640EF8">
        <w:rPr>
          <w:rFonts w:ascii="Times New Roman" w:hAnsi="Times New Roman"/>
          <w:i/>
          <w:lang w:val="en"/>
        </w:rPr>
        <w:t>words: multicultural communication, recessional time students, pedagogical project, the model of the project.</w:t>
      </w:r>
    </w:p>
    <w:p w:rsidR="00640EF8" w:rsidRPr="00640EF8" w:rsidRDefault="00640EF8" w:rsidP="00C11394">
      <w:pPr>
        <w:pStyle w:val="a7"/>
        <w:ind w:firstLine="709"/>
        <w:jc w:val="both"/>
        <w:rPr>
          <w:rFonts w:ascii="Times New Roman" w:hAnsi="Times New Roman"/>
          <w:i/>
          <w:szCs w:val="24"/>
        </w:rPr>
      </w:pPr>
    </w:p>
    <w:p w:rsidR="0002116B" w:rsidRPr="004F4463" w:rsidRDefault="0002116B" w:rsidP="00C11394">
      <w:pPr>
        <w:pStyle w:val="a7"/>
        <w:ind w:firstLine="709"/>
        <w:jc w:val="both"/>
        <w:rPr>
          <w:rFonts w:ascii="Times New Roman" w:hAnsi="Times New Roman"/>
          <w:szCs w:val="24"/>
          <w:lang w:val="ru-RU"/>
        </w:rPr>
      </w:pPr>
      <w:r w:rsidRPr="004F4463">
        <w:rPr>
          <w:rFonts w:ascii="Times New Roman" w:hAnsi="Times New Roman"/>
          <w:szCs w:val="24"/>
          <w:lang w:val="ru-RU"/>
        </w:rPr>
        <w:t xml:space="preserve">Развитие у подрастающего поколения культуры межнационального общения, 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определено «Стратегией развития воспитания в Российской Федерации на период до 2025 года» одним из направлений гражданского воспитания. </w:t>
      </w:r>
    </w:p>
    <w:p w:rsidR="00383997" w:rsidRPr="004F4463" w:rsidRDefault="0002116B" w:rsidP="00C11394">
      <w:pPr>
        <w:pStyle w:val="a7"/>
        <w:ind w:firstLine="709"/>
        <w:jc w:val="both"/>
        <w:rPr>
          <w:rFonts w:ascii="Times New Roman" w:hAnsi="Times New Roman"/>
          <w:szCs w:val="24"/>
          <w:lang w:val="ru-RU"/>
        </w:rPr>
      </w:pPr>
      <w:r w:rsidRPr="004F4463">
        <w:rPr>
          <w:rFonts w:ascii="Times New Roman" w:hAnsi="Times New Roman"/>
          <w:szCs w:val="24"/>
          <w:lang w:val="ru-RU"/>
        </w:rPr>
        <w:t xml:space="preserve">В </w:t>
      </w:r>
      <w:r w:rsidR="00383997" w:rsidRPr="004F4463">
        <w:rPr>
          <w:rFonts w:ascii="Times New Roman" w:hAnsi="Times New Roman"/>
          <w:szCs w:val="24"/>
          <w:lang w:val="ru-RU"/>
        </w:rPr>
        <w:t>МАУ</w:t>
      </w:r>
      <w:r w:rsidRPr="004F4463">
        <w:rPr>
          <w:rFonts w:ascii="Times New Roman" w:hAnsi="Times New Roman"/>
          <w:szCs w:val="24"/>
          <w:lang w:val="ru-RU"/>
        </w:rPr>
        <w:t xml:space="preserve"> </w:t>
      </w:r>
      <w:r w:rsidR="00383997" w:rsidRPr="004F4463">
        <w:rPr>
          <w:rFonts w:ascii="Times New Roman" w:hAnsi="Times New Roman"/>
          <w:szCs w:val="24"/>
          <w:lang w:val="ru-RU"/>
        </w:rPr>
        <w:t>ДО</w:t>
      </w:r>
      <w:r w:rsidRPr="004F4463">
        <w:rPr>
          <w:rFonts w:ascii="Times New Roman" w:hAnsi="Times New Roman"/>
          <w:szCs w:val="24"/>
          <w:lang w:val="ru-RU"/>
        </w:rPr>
        <w:t xml:space="preserve"> ЦДТ </w:t>
      </w:r>
      <w:r w:rsidR="00383997" w:rsidRPr="004F4463">
        <w:rPr>
          <w:rFonts w:ascii="Times New Roman" w:hAnsi="Times New Roman"/>
          <w:szCs w:val="24"/>
          <w:lang w:val="ru-RU"/>
        </w:rPr>
        <w:t>«Радуга талантов» г. Хабаровска организована целенаправленная, системная работа по развитию поликультурного образовательного пространства</w:t>
      </w:r>
      <w:r w:rsidRPr="004F4463">
        <w:rPr>
          <w:rFonts w:ascii="Times New Roman" w:hAnsi="Times New Roman"/>
          <w:szCs w:val="24"/>
          <w:lang w:val="ru-RU"/>
        </w:rPr>
        <w:t xml:space="preserve">. С 2015 года в </w:t>
      </w:r>
      <w:proofErr w:type="gramStart"/>
      <w:r w:rsidRPr="004F4463">
        <w:rPr>
          <w:rFonts w:ascii="Times New Roman" w:hAnsi="Times New Roman"/>
          <w:szCs w:val="24"/>
          <w:lang w:val="ru-RU"/>
        </w:rPr>
        <w:t>рамках организации каникулярной занятости, обучающихся здесь реализуется</w:t>
      </w:r>
      <w:proofErr w:type="gramEnd"/>
      <w:r w:rsidRPr="004F4463">
        <w:rPr>
          <w:rFonts w:ascii="Times New Roman" w:hAnsi="Times New Roman"/>
          <w:szCs w:val="24"/>
          <w:lang w:val="ru-RU"/>
        </w:rPr>
        <w:t xml:space="preserve"> </w:t>
      </w:r>
      <w:r w:rsidR="00383997" w:rsidRPr="004F4463">
        <w:rPr>
          <w:rFonts w:ascii="Times New Roman" w:hAnsi="Times New Roman"/>
          <w:szCs w:val="24"/>
          <w:lang w:val="ru-RU"/>
        </w:rPr>
        <w:t xml:space="preserve">проект </w:t>
      </w:r>
      <w:r w:rsidR="007D0D8C" w:rsidRPr="004F4463">
        <w:rPr>
          <w:rFonts w:ascii="Times New Roman" w:hAnsi="Times New Roman"/>
          <w:szCs w:val="24"/>
          <w:lang w:val="ru-RU"/>
        </w:rPr>
        <w:t>«Социальная практика поликультурного общения в условиях организации каникулярной занятости школьников» (</w:t>
      </w:r>
      <w:r w:rsidR="00383997" w:rsidRPr="004F4463">
        <w:rPr>
          <w:rFonts w:ascii="Times New Roman" w:hAnsi="Times New Roman"/>
          <w:szCs w:val="24"/>
          <w:lang w:val="ru-RU"/>
        </w:rPr>
        <w:t>«Гора самоцветов»</w:t>
      </w:r>
      <w:r w:rsidR="007D0D8C" w:rsidRPr="004F4463">
        <w:rPr>
          <w:rFonts w:ascii="Times New Roman" w:hAnsi="Times New Roman"/>
          <w:szCs w:val="24"/>
          <w:lang w:val="ru-RU"/>
        </w:rPr>
        <w:t>)</w:t>
      </w:r>
      <w:r w:rsidR="00383997" w:rsidRPr="004F4463">
        <w:rPr>
          <w:rFonts w:ascii="Times New Roman" w:hAnsi="Times New Roman"/>
          <w:szCs w:val="24"/>
          <w:lang w:val="ru-RU"/>
        </w:rPr>
        <w:t xml:space="preserve">.  </w:t>
      </w:r>
    </w:p>
    <w:p w:rsidR="00534237" w:rsidRPr="004F4463" w:rsidRDefault="00534237" w:rsidP="00C11394">
      <w:pPr>
        <w:shd w:val="clear" w:color="auto" w:fill="FFFFFF"/>
        <w:spacing w:after="0" w:line="240" w:lineRule="auto"/>
        <w:ind w:firstLine="709"/>
        <w:contextualSpacing/>
        <w:rPr>
          <w:rFonts w:ascii="Times New Roman" w:hAnsi="Times New Roman" w:cs="Times New Roman"/>
          <w:sz w:val="24"/>
          <w:szCs w:val="24"/>
          <w:lang w:eastAsia="en-US"/>
        </w:rPr>
      </w:pPr>
      <w:r w:rsidRPr="004F4463">
        <w:rPr>
          <w:rFonts w:ascii="Times New Roman" w:hAnsi="Times New Roman" w:cs="Times New Roman"/>
          <w:sz w:val="24"/>
          <w:szCs w:val="24"/>
          <w:lang w:eastAsia="en-US"/>
        </w:rPr>
        <w:t xml:space="preserve">Цель проекта: </w:t>
      </w:r>
    </w:p>
    <w:p w:rsidR="00534237" w:rsidRPr="004F4463" w:rsidRDefault="00534237" w:rsidP="00C11394">
      <w:pPr>
        <w:shd w:val="clear" w:color="auto" w:fill="FFFFFF"/>
        <w:spacing w:after="0" w:line="240" w:lineRule="auto"/>
        <w:ind w:firstLine="709"/>
        <w:contextualSpacing/>
        <w:jc w:val="both"/>
        <w:rPr>
          <w:rFonts w:ascii="Times New Roman" w:hAnsi="Times New Roman" w:cs="Times New Roman"/>
          <w:sz w:val="24"/>
          <w:szCs w:val="24"/>
          <w:lang w:eastAsia="en-US"/>
        </w:rPr>
      </w:pPr>
      <w:r w:rsidRPr="004F4463">
        <w:rPr>
          <w:rFonts w:ascii="Times New Roman" w:hAnsi="Times New Roman" w:cs="Times New Roman"/>
          <w:sz w:val="24"/>
          <w:szCs w:val="24"/>
          <w:lang w:eastAsia="en-US"/>
        </w:rPr>
        <w:t>- создание единого каникулярного пространства, способствующего развитию поликультурной личности;</w:t>
      </w:r>
    </w:p>
    <w:p w:rsidR="00534237" w:rsidRPr="004F4463" w:rsidRDefault="00534237" w:rsidP="00C11394">
      <w:pPr>
        <w:shd w:val="clear" w:color="auto" w:fill="FFFFFF"/>
        <w:spacing w:after="0" w:line="240" w:lineRule="auto"/>
        <w:ind w:firstLine="709"/>
        <w:contextualSpacing/>
        <w:jc w:val="both"/>
        <w:rPr>
          <w:rFonts w:ascii="Times New Roman" w:hAnsi="Times New Roman" w:cs="Times New Roman"/>
          <w:iCs/>
          <w:sz w:val="24"/>
          <w:szCs w:val="24"/>
          <w:shd w:val="clear" w:color="auto" w:fill="FFFFFF"/>
          <w:lang w:eastAsia="en-US"/>
        </w:rPr>
      </w:pPr>
      <w:r w:rsidRPr="004F4463">
        <w:rPr>
          <w:rFonts w:ascii="Times New Roman" w:hAnsi="Times New Roman" w:cs="Times New Roman"/>
          <w:sz w:val="24"/>
          <w:szCs w:val="24"/>
          <w:lang w:eastAsia="en-US"/>
        </w:rPr>
        <w:t xml:space="preserve">- </w:t>
      </w:r>
      <w:r w:rsidRPr="004F4463">
        <w:rPr>
          <w:rFonts w:ascii="Times New Roman" w:hAnsi="Times New Roman" w:cs="Times New Roman"/>
          <w:iCs/>
          <w:sz w:val="24"/>
          <w:szCs w:val="24"/>
          <w:shd w:val="clear" w:color="auto" w:fill="FFFFFF"/>
          <w:lang w:eastAsia="en-US"/>
        </w:rPr>
        <w:t xml:space="preserve">приобщение детей к общечеловеческим нравственным ценностям, воспитание уважения </w:t>
      </w:r>
      <w:r w:rsidR="007D5757" w:rsidRPr="004F4463">
        <w:rPr>
          <w:rFonts w:ascii="Times New Roman" w:hAnsi="Times New Roman" w:cs="Times New Roman"/>
          <w:iCs/>
          <w:sz w:val="24"/>
          <w:szCs w:val="24"/>
          <w:shd w:val="clear" w:color="auto" w:fill="FFFFFF"/>
          <w:lang w:eastAsia="en-US"/>
        </w:rPr>
        <w:t>к культурным</w:t>
      </w:r>
      <w:r w:rsidRPr="004F4463">
        <w:rPr>
          <w:rFonts w:ascii="Times New Roman" w:hAnsi="Times New Roman" w:cs="Times New Roman"/>
          <w:iCs/>
          <w:sz w:val="24"/>
          <w:szCs w:val="24"/>
          <w:shd w:val="clear" w:color="auto" w:fill="FFFFFF"/>
          <w:lang w:eastAsia="en-US"/>
        </w:rPr>
        <w:t xml:space="preserve"> традициям народов России и стран ближнего зарубежья.</w:t>
      </w:r>
    </w:p>
    <w:p w:rsidR="00EB4ACC" w:rsidRPr="004F4463" w:rsidRDefault="007C78E2" w:rsidP="00C11394">
      <w:pPr>
        <w:pStyle w:val="a7"/>
        <w:ind w:firstLine="709"/>
        <w:jc w:val="both"/>
        <w:rPr>
          <w:rFonts w:ascii="Times New Roman" w:hAnsi="Times New Roman"/>
          <w:szCs w:val="24"/>
          <w:lang w:val="ru-RU"/>
        </w:rPr>
      </w:pPr>
      <w:r w:rsidRPr="004F4463">
        <w:rPr>
          <w:rFonts w:ascii="Times New Roman" w:hAnsi="Times New Roman"/>
          <w:szCs w:val="24"/>
          <w:lang w:val="ru-RU"/>
        </w:rPr>
        <w:t xml:space="preserve">Организация каникулярного отдыха имеет свою специфику и определяется задачами воспитания конкретного возраста детей. Каникулы, проведенные активно заряжают энергией ребенка и способствуют его более </w:t>
      </w:r>
      <w:r w:rsidR="004F4463" w:rsidRPr="004F4463">
        <w:rPr>
          <w:rFonts w:ascii="Times New Roman" w:hAnsi="Times New Roman"/>
          <w:szCs w:val="24"/>
          <w:lang w:val="ru-RU"/>
        </w:rPr>
        <w:t>активной физической</w:t>
      </w:r>
      <w:r w:rsidRPr="004F4463">
        <w:rPr>
          <w:rFonts w:ascii="Times New Roman" w:hAnsi="Times New Roman"/>
          <w:szCs w:val="24"/>
          <w:lang w:val="ru-RU"/>
        </w:rPr>
        <w:t xml:space="preserve"> и умственной деятельност</w:t>
      </w:r>
      <w:r w:rsidR="004F4463" w:rsidRPr="004F4463">
        <w:rPr>
          <w:rFonts w:ascii="Times New Roman" w:hAnsi="Times New Roman"/>
          <w:szCs w:val="24"/>
          <w:lang w:val="ru-RU"/>
        </w:rPr>
        <w:t>ью</w:t>
      </w:r>
      <w:r w:rsidRPr="004F4463">
        <w:rPr>
          <w:rFonts w:ascii="Times New Roman" w:hAnsi="Times New Roman"/>
          <w:szCs w:val="24"/>
          <w:lang w:val="ru-RU"/>
        </w:rPr>
        <w:t xml:space="preserve">, благоприятно влияют </w:t>
      </w:r>
      <w:r w:rsidR="004F4463" w:rsidRPr="004F4463">
        <w:rPr>
          <w:rFonts w:ascii="Times New Roman" w:hAnsi="Times New Roman"/>
          <w:szCs w:val="24"/>
          <w:lang w:val="ru-RU"/>
        </w:rPr>
        <w:t>на развитие</w:t>
      </w:r>
      <w:r w:rsidRPr="004F4463">
        <w:rPr>
          <w:rFonts w:ascii="Times New Roman" w:hAnsi="Times New Roman"/>
          <w:szCs w:val="24"/>
          <w:lang w:val="ru-RU"/>
        </w:rPr>
        <w:t xml:space="preserve"> эмоциональной сферы ребенка. Содержание педагогической работы в этот период направлено на создание оптимальных условий для активного отдыха детей, реализацию творческих потребностей и увлечений. В этом отношении </w:t>
      </w:r>
      <w:r w:rsidRPr="004F4463">
        <w:rPr>
          <w:rFonts w:ascii="Times New Roman" w:hAnsi="Times New Roman"/>
          <w:szCs w:val="24"/>
          <w:lang w:val="ru-RU"/>
        </w:rPr>
        <w:lastRenderedPageBreak/>
        <w:t xml:space="preserve">благоприятно </w:t>
      </w:r>
      <w:proofErr w:type="gramStart"/>
      <w:r w:rsidRPr="004F4463">
        <w:rPr>
          <w:rFonts w:ascii="Times New Roman" w:hAnsi="Times New Roman"/>
          <w:szCs w:val="24"/>
          <w:lang w:val="ru-RU"/>
        </w:rPr>
        <w:t xml:space="preserve">сказывается на </w:t>
      </w:r>
      <w:r w:rsidR="00F26D7D" w:rsidRPr="004F4463">
        <w:rPr>
          <w:rFonts w:ascii="Times New Roman" w:hAnsi="Times New Roman"/>
          <w:szCs w:val="24"/>
          <w:lang w:val="ru-RU"/>
        </w:rPr>
        <w:t>развитие</w:t>
      </w:r>
      <w:proofErr w:type="gramEnd"/>
      <w:r w:rsidR="00F26D7D" w:rsidRPr="004F4463">
        <w:rPr>
          <w:rFonts w:ascii="Times New Roman" w:hAnsi="Times New Roman"/>
          <w:szCs w:val="24"/>
          <w:lang w:val="ru-RU"/>
        </w:rPr>
        <w:t xml:space="preserve"> </w:t>
      </w:r>
      <w:r w:rsidRPr="004F4463">
        <w:rPr>
          <w:rFonts w:ascii="Times New Roman" w:hAnsi="Times New Roman"/>
          <w:szCs w:val="24"/>
          <w:lang w:val="ru-RU"/>
        </w:rPr>
        <w:t xml:space="preserve">детей деятельность, построенная </w:t>
      </w:r>
      <w:r w:rsidR="004F4463" w:rsidRPr="004F4463">
        <w:rPr>
          <w:rFonts w:ascii="Times New Roman" w:hAnsi="Times New Roman"/>
          <w:szCs w:val="24"/>
          <w:lang w:val="ru-RU"/>
        </w:rPr>
        <w:t>по-игровому</w:t>
      </w:r>
      <w:r w:rsidRPr="004F4463">
        <w:rPr>
          <w:rFonts w:ascii="Times New Roman" w:hAnsi="Times New Roman"/>
          <w:szCs w:val="24"/>
          <w:lang w:val="ru-RU"/>
        </w:rPr>
        <w:t xml:space="preserve"> или сказочному сюжету.</w:t>
      </w:r>
      <w:r w:rsidR="00EB4ACC" w:rsidRPr="004F4463">
        <w:rPr>
          <w:rFonts w:ascii="Times New Roman" w:hAnsi="Times New Roman"/>
          <w:szCs w:val="24"/>
          <w:lang w:val="ru-RU"/>
        </w:rPr>
        <w:t xml:space="preserve"> </w:t>
      </w:r>
    </w:p>
    <w:p w:rsidR="009E1FE9" w:rsidRPr="004F4463" w:rsidRDefault="009E1FE9" w:rsidP="00C11394">
      <w:pPr>
        <w:pStyle w:val="a7"/>
        <w:ind w:firstLine="709"/>
        <w:jc w:val="both"/>
        <w:rPr>
          <w:rFonts w:ascii="Times New Roman" w:hAnsi="Times New Roman"/>
          <w:szCs w:val="24"/>
          <w:lang w:val="ru-RU"/>
        </w:rPr>
      </w:pPr>
      <w:r w:rsidRPr="004F4463">
        <w:rPr>
          <w:rFonts w:ascii="Times New Roman" w:hAnsi="Times New Roman"/>
          <w:szCs w:val="24"/>
          <w:lang w:val="ru-RU"/>
        </w:rPr>
        <w:t xml:space="preserve">Модель реализации проекта </w:t>
      </w:r>
      <w:r w:rsidR="00534237" w:rsidRPr="004F4463">
        <w:rPr>
          <w:rFonts w:ascii="Times New Roman" w:hAnsi="Times New Roman"/>
          <w:szCs w:val="24"/>
          <w:lang w:val="ru-RU"/>
        </w:rPr>
        <w:t xml:space="preserve">«Гора самоцветов» </w:t>
      </w:r>
      <w:r w:rsidRPr="004F4463">
        <w:rPr>
          <w:rFonts w:ascii="Times New Roman" w:hAnsi="Times New Roman"/>
          <w:szCs w:val="24"/>
          <w:lang w:val="ru-RU"/>
        </w:rPr>
        <w:t>получила название «Творческие мастерские по созданию пространства развития поликультурной личности»</w:t>
      </w:r>
      <w:r w:rsidR="001669D3" w:rsidRPr="004F4463">
        <w:rPr>
          <w:rFonts w:ascii="Times New Roman" w:hAnsi="Times New Roman"/>
          <w:szCs w:val="24"/>
          <w:lang w:val="ru-RU"/>
        </w:rPr>
        <w:t xml:space="preserve"> (см. рис. 1)</w:t>
      </w:r>
      <w:r w:rsidRPr="004F4463">
        <w:rPr>
          <w:rFonts w:ascii="Times New Roman" w:hAnsi="Times New Roman"/>
          <w:szCs w:val="24"/>
          <w:lang w:val="ru-RU"/>
        </w:rPr>
        <w:t>.</w:t>
      </w:r>
    </w:p>
    <w:p w:rsidR="00EB4ACC" w:rsidRPr="004F4463" w:rsidRDefault="00806570" w:rsidP="009B3CDA">
      <w:pPr>
        <w:pStyle w:val="a7"/>
        <w:ind w:firstLine="426"/>
        <w:jc w:val="center"/>
        <w:rPr>
          <w:rFonts w:ascii="Times New Roman" w:hAnsi="Times New Roman"/>
          <w:szCs w:val="24"/>
          <w:lang w:val="ru-RU"/>
        </w:rPr>
      </w:pPr>
      <w:r w:rsidRPr="004F4463">
        <w:rPr>
          <w:rFonts w:ascii="Times New Roman" w:hAnsi="Times New Roman"/>
          <w:noProof/>
          <w:szCs w:val="24"/>
          <w:lang w:val="ru-RU" w:eastAsia="ru-RU" w:bidi="ar-SA"/>
        </w:rPr>
        <w:drawing>
          <wp:inline distT="0" distB="0" distL="0" distR="0">
            <wp:extent cx="4724400" cy="2962275"/>
            <wp:effectExtent l="0" t="0" r="0" b="0"/>
            <wp:docPr id="3" name="Рисунок 3" descr="F:\1 Конкурс в РУДН\1 ПРОГРАММА на конкурс в РУДН\Модель проекта Гора самоцветов 13.11.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1 Конкурс в РУДН\1 ПРОГРАММА на конкурс в РУДН\Модель проекта Гора самоцветов 13.11.2016.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4745570" cy="2975549"/>
                    </a:xfrm>
                    <a:prstGeom prst="rect">
                      <a:avLst/>
                    </a:prstGeom>
                    <a:noFill/>
                    <a:ln>
                      <a:noFill/>
                    </a:ln>
                  </pic:spPr>
                </pic:pic>
              </a:graphicData>
            </a:graphic>
          </wp:inline>
        </w:drawing>
      </w:r>
    </w:p>
    <w:p w:rsidR="009E1FE9" w:rsidRPr="004F4463" w:rsidRDefault="009E1FE9" w:rsidP="009B3CDA">
      <w:pPr>
        <w:pStyle w:val="a7"/>
        <w:ind w:firstLine="426"/>
        <w:jc w:val="both"/>
        <w:rPr>
          <w:rFonts w:ascii="Times New Roman" w:hAnsi="Times New Roman"/>
          <w:szCs w:val="24"/>
          <w:lang w:val="ru-RU"/>
        </w:rPr>
      </w:pPr>
    </w:p>
    <w:p w:rsidR="00EB4ACC" w:rsidRPr="004F4463" w:rsidRDefault="00EB4ACC" w:rsidP="009B3CDA">
      <w:pPr>
        <w:pStyle w:val="a7"/>
        <w:ind w:firstLine="426"/>
        <w:jc w:val="center"/>
        <w:rPr>
          <w:rFonts w:ascii="Times New Roman" w:hAnsi="Times New Roman"/>
          <w:szCs w:val="24"/>
          <w:lang w:val="ru-RU"/>
        </w:rPr>
      </w:pPr>
      <w:r w:rsidRPr="004F4463">
        <w:rPr>
          <w:rFonts w:ascii="Times New Roman" w:hAnsi="Times New Roman"/>
          <w:szCs w:val="24"/>
          <w:lang w:val="ru-RU"/>
        </w:rPr>
        <w:t>Рис. 1</w:t>
      </w:r>
      <w:r w:rsidR="00B73638" w:rsidRPr="004F4463">
        <w:rPr>
          <w:rFonts w:ascii="Times New Roman" w:hAnsi="Times New Roman"/>
          <w:szCs w:val="24"/>
          <w:lang w:val="ru-RU"/>
        </w:rPr>
        <w:t>.</w:t>
      </w:r>
      <w:r w:rsidRPr="004F4463">
        <w:rPr>
          <w:rFonts w:ascii="Times New Roman" w:hAnsi="Times New Roman"/>
          <w:szCs w:val="24"/>
          <w:lang w:val="ru-RU"/>
        </w:rPr>
        <w:t xml:space="preserve"> Модель реализации проекта «Гора самоцветов»</w:t>
      </w:r>
    </w:p>
    <w:p w:rsidR="00E00404" w:rsidRPr="004F4463" w:rsidRDefault="00E00404" w:rsidP="009B3CDA">
      <w:pPr>
        <w:shd w:val="clear" w:color="auto" w:fill="FFFFFF"/>
        <w:spacing w:after="0" w:line="240" w:lineRule="auto"/>
        <w:ind w:firstLine="426"/>
        <w:contextualSpacing/>
        <w:rPr>
          <w:rFonts w:ascii="Times New Roman" w:hAnsi="Times New Roman" w:cs="Times New Roman"/>
          <w:sz w:val="24"/>
          <w:szCs w:val="24"/>
          <w:lang w:eastAsia="en-US"/>
        </w:rPr>
      </w:pPr>
    </w:p>
    <w:p w:rsidR="00925208" w:rsidRDefault="00326E04" w:rsidP="00C11394">
      <w:pPr>
        <w:pStyle w:val="a7"/>
        <w:ind w:firstLine="709"/>
        <w:jc w:val="both"/>
        <w:rPr>
          <w:rFonts w:ascii="Times New Roman" w:hAnsi="Times New Roman"/>
          <w:szCs w:val="24"/>
          <w:lang w:val="ru-RU"/>
        </w:rPr>
      </w:pPr>
      <w:r w:rsidRPr="004F4463">
        <w:rPr>
          <w:rFonts w:ascii="Times New Roman" w:hAnsi="Times New Roman"/>
          <w:szCs w:val="24"/>
          <w:lang w:val="ru-RU"/>
        </w:rPr>
        <w:t xml:space="preserve">В каникулярный период обучающиеся МАУ ДО ЦДТ «Радуга талантов» совместно с педагогами становятся участниками </w:t>
      </w:r>
      <w:r w:rsidR="007770D6" w:rsidRPr="004F4463">
        <w:rPr>
          <w:rFonts w:ascii="Times New Roman" w:hAnsi="Times New Roman"/>
          <w:szCs w:val="24"/>
          <w:lang w:val="ru-RU"/>
        </w:rPr>
        <w:t>проекта «Дружба народов – единство Росс</w:t>
      </w:r>
      <w:r w:rsidR="007770D6">
        <w:rPr>
          <w:rFonts w:ascii="Times New Roman" w:hAnsi="Times New Roman"/>
          <w:szCs w:val="24"/>
          <w:lang w:val="ru-RU"/>
        </w:rPr>
        <w:t xml:space="preserve">ии» (в период осенних каникул), </w:t>
      </w:r>
      <w:r w:rsidRPr="004F4463">
        <w:rPr>
          <w:rFonts w:ascii="Times New Roman" w:hAnsi="Times New Roman"/>
          <w:szCs w:val="24"/>
          <w:lang w:val="ru-RU"/>
        </w:rPr>
        <w:t xml:space="preserve">творческих мастерских «Театральные подмостки», «Калейдоскоп народных традиций» (в период зимних и весенних каникул), </w:t>
      </w:r>
      <w:r w:rsidR="007770D6">
        <w:rPr>
          <w:rFonts w:ascii="Times New Roman" w:hAnsi="Times New Roman"/>
          <w:szCs w:val="24"/>
          <w:lang w:val="ru-RU"/>
        </w:rPr>
        <w:t xml:space="preserve">летней профильной смены «Гора самоцветов». </w:t>
      </w:r>
    </w:p>
    <w:p w:rsidR="00925208" w:rsidRPr="004F4463" w:rsidRDefault="00925208" w:rsidP="00C11394">
      <w:pPr>
        <w:shd w:val="clear" w:color="auto" w:fill="FFFFFF"/>
        <w:spacing w:after="0" w:line="240" w:lineRule="auto"/>
        <w:ind w:firstLine="709"/>
        <w:contextualSpacing/>
        <w:rPr>
          <w:rFonts w:ascii="Times New Roman" w:hAnsi="Times New Roman" w:cs="Times New Roman"/>
          <w:sz w:val="24"/>
          <w:szCs w:val="24"/>
          <w:lang w:eastAsia="en-US"/>
        </w:rPr>
      </w:pPr>
      <w:r w:rsidRPr="004F4463">
        <w:rPr>
          <w:rFonts w:ascii="Times New Roman" w:hAnsi="Times New Roman" w:cs="Times New Roman"/>
          <w:sz w:val="24"/>
          <w:szCs w:val="24"/>
          <w:lang w:eastAsia="en-US"/>
        </w:rPr>
        <w:t>Идея проекта «Гора самоцветов» реализуется по трем направлениям:</w:t>
      </w:r>
    </w:p>
    <w:p w:rsidR="00925208" w:rsidRDefault="00925208" w:rsidP="00C11394">
      <w:pPr>
        <w:shd w:val="clear" w:color="auto" w:fill="FFFFFF"/>
        <w:spacing w:after="0" w:line="240" w:lineRule="auto"/>
        <w:ind w:firstLine="709"/>
        <w:contextualSpacing/>
        <w:jc w:val="both"/>
        <w:rPr>
          <w:rFonts w:ascii="Times New Roman" w:hAnsi="Times New Roman" w:cs="Times New Roman"/>
          <w:sz w:val="24"/>
          <w:szCs w:val="24"/>
          <w:lang w:eastAsia="en-US"/>
        </w:rPr>
      </w:pPr>
      <w:r w:rsidRPr="004F4463">
        <w:rPr>
          <w:rFonts w:ascii="Times New Roman" w:hAnsi="Times New Roman" w:cs="Times New Roman"/>
          <w:sz w:val="24"/>
          <w:szCs w:val="24"/>
          <w:lang w:eastAsia="en-US"/>
        </w:rPr>
        <w:t xml:space="preserve">1 направление: знакомство детей с традициями народов, проживающих в городе Хабаровске и Хабаровском крае, организация встреч с </w:t>
      </w:r>
      <w:r w:rsidR="00072397" w:rsidRPr="004F4463">
        <w:rPr>
          <w:rFonts w:ascii="Times New Roman" w:hAnsi="Times New Roman" w:cs="Times New Roman"/>
          <w:sz w:val="24"/>
          <w:szCs w:val="24"/>
          <w:lang w:eastAsia="en-US"/>
        </w:rPr>
        <w:t>жителями города</w:t>
      </w:r>
      <w:r w:rsidRPr="004F4463">
        <w:rPr>
          <w:rFonts w:ascii="Times New Roman" w:hAnsi="Times New Roman" w:cs="Times New Roman"/>
          <w:sz w:val="24"/>
          <w:szCs w:val="24"/>
          <w:lang w:eastAsia="en-US"/>
        </w:rPr>
        <w:t xml:space="preserve"> </w:t>
      </w:r>
      <w:r w:rsidR="00072397" w:rsidRPr="004F4463">
        <w:rPr>
          <w:rFonts w:ascii="Times New Roman" w:hAnsi="Times New Roman" w:cs="Times New Roman"/>
          <w:sz w:val="24"/>
          <w:szCs w:val="24"/>
          <w:lang w:eastAsia="en-US"/>
        </w:rPr>
        <w:t>Хабаровска, представителями</w:t>
      </w:r>
      <w:r w:rsidRPr="004F4463">
        <w:rPr>
          <w:rFonts w:ascii="Times New Roman" w:hAnsi="Times New Roman" w:cs="Times New Roman"/>
          <w:sz w:val="24"/>
          <w:szCs w:val="24"/>
          <w:lang w:eastAsia="en-US"/>
        </w:rPr>
        <w:t xml:space="preserve"> национальных диаспор, а </w:t>
      </w:r>
      <w:r w:rsidR="00072397" w:rsidRPr="004F4463">
        <w:rPr>
          <w:rFonts w:ascii="Times New Roman" w:hAnsi="Times New Roman" w:cs="Times New Roman"/>
          <w:sz w:val="24"/>
          <w:szCs w:val="24"/>
          <w:lang w:eastAsia="en-US"/>
        </w:rPr>
        <w:t>также с</w:t>
      </w:r>
      <w:r w:rsidRPr="004F4463">
        <w:rPr>
          <w:rFonts w:ascii="Times New Roman" w:hAnsi="Times New Roman" w:cs="Times New Roman"/>
          <w:sz w:val="24"/>
          <w:szCs w:val="24"/>
          <w:lang w:eastAsia="en-US"/>
        </w:rPr>
        <w:t xml:space="preserve"> представителями общественных организаций, входящих в состав Асса</w:t>
      </w:r>
      <w:r>
        <w:rPr>
          <w:rFonts w:ascii="Times New Roman" w:hAnsi="Times New Roman" w:cs="Times New Roman"/>
          <w:sz w:val="24"/>
          <w:szCs w:val="24"/>
          <w:lang w:eastAsia="en-US"/>
        </w:rPr>
        <w:t>мблеи народов Хабаровского края;</w:t>
      </w:r>
    </w:p>
    <w:p w:rsidR="00925208" w:rsidRPr="004F4463" w:rsidRDefault="00925208" w:rsidP="00C11394">
      <w:pPr>
        <w:shd w:val="clear" w:color="auto" w:fill="FFFFFF"/>
        <w:spacing w:after="0" w:line="240" w:lineRule="auto"/>
        <w:ind w:firstLine="709"/>
        <w:contextualSpacing/>
        <w:jc w:val="both"/>
        <w:rPr>
          <w:rFonts w:ascii="Times New Roman" w:hAnsi="Times New Roman" w:cs="Times New Roman"/>
          <w:sz w:val="24"/>
          <w:szCs w:val="24"/>
          <w:lang w:eastAsia="en-US"/>
        </w:rPr>
      </w:pPr>
      <w:r w:rsidRPr="004F4463">
        <w:rPr>
          <w:rFonts w:ascii="Times New Roman" w:hAnsi="Times New Roman" w:cs="Times New Roman"/>
          <w:sz w:val="24"/>
          <w:szCs w:val="24"/>
          <w:lang w:eastAsia="en-US"/>
        </w:rPr>
        <w:t>2 направление: включение детей в совместную коллективную творческую деятельность</w:t>
      </w:r>
      <w:r>
        <w:rPr>
          <w:rFonts w:ascii="Times New Roman" w:hAnsi="Times New Roman" w:cs="Times New Roman"/>
          <w:sz w:val="24"/>
          <w:szCs w:val="24"/>
          <w:lang w:eastAsia="en-US"/>
        </w:rPr>
        <w:t>;</w:t>
      </w:r>
    </w:p>
    <w:p w:rsidR="00925208" w:rsidRPr="004F4463" w:rsidRDefault="00925208" w:rsidP="00C11394">
      <w:pPr>
        <w:shd w:val="clear" w:color="auto" w:fill="FFFFFF"/>
        <w:spacing w:after="0" w:line="240" w:lineRule="auto"/>
        <w:ind w:firstLine="709"/>
        <w:contextualSpacing/>
        <w:jc w:val="both"/>
        <w:rPr>
          <w:rFonts w:ascii="Times New Roman" w:hAnsi="Times New Roman" w:cs="Times New Roman"/>
          <w:sz w:val="24"/>
          <w:szCs w:val="24"/>
          <w:lang w:eastAsia="en-US"/>
        </w:rPr>
      </w:pPr>
      <w:r w:rsidRPr="004F4463">
        <w:rPr>
          <w:rFonts w:ascii="Times New Roman" w:hAnsi="Times New Roman" w:cs="Times New Roman"/>
          <w:sz w:val="24"/>
          <w:szCs w:val="24"/>
          <w:lang w:eastAsia="en-US"/>
        </w:rPr>
        <w:t xml:space="preserve">3 направление: знакомство с анимационным проектом «Гора самоцветов», созданным на </w:t>
      </w:r>
      <w:r w:rsidRPr="004F4463">
        <w:rPr>
          <w:rFonts w:ascii="Times New Roman" w:hAnsi="Times New Roman" w:cs="Times New Roman"/>
          <w:sz w:val="24"/>
          <w:szCs w:val="24"/>
        </w:rPr>
        <w:t>московской студии «Пилот» лучшими отечественными режиссерами, художниками и актерами, по книге сказок народ</w:t>
      </w:r>
      <w:r w:rsidR="00B16633">
        <w:rPr>
          <w:rFonts w:ascii="Times New Roman" w:hAnsi="Times New Roman" w:cs="Times New Roman"/>
          <w:sz w:val="24"/>
          <w:szCs w:val="24"/>
        </w:rPr>
        <w:t xml:space="preserve">ов СССР с одноименным названием и </w:t>
      </w:r>
      <w:r w:rsidR="00B16633" w:rsidRPr="00B16633">
        <w:rPr>
          <w:rFonts w:ascii="Times New Roman" w:hAnsi="Times New Roman" w:cs="Times New Roman"/>
          <w:sz w:val="24"/>
          <w:szCs w:val="24"/>
          <w:lang w:eastAsia="en-US"/>
        </w:rPr>
        <w:t>анимационны</w:t>
      </w:r>
      <w:r w:rsidR="00B16633">
        <w:rPr>
          <w:rFonts w:ascii="Times New Roman" w:hAnsi="Times New Roman" w:cs="Times New Roman"/>
          <w:sz w:val="24"/>
          <w:szCs w:val="24"/>
          <w:lang w:eastAsia="en-US"/>
        </w:rPr>
        <w:t>м проектом</w:t>
      </w:r>
      <w:r w:rsidR="00B16633" w:rsidRPr="00B16633">
        <w:rPr>
          <w:rFonts w:ascii="Times New Roman" w:hAnsi="Times New Roman" w:cs="Times New Roman"/>
          <w:sz w:val="24"/>
          <w:szCs w:val="24"/>
          <w:lang w:eastAsia="en-US"/>
        </w:rPr>
        <w:t xml:space="preserve"> «Колыбельные мира»</w:t>
      </w:r>
      <w:r w:rsidR="00B16633">
        <w:rPr>
          <w:rFonts w:ascii="Times New Roman" w:hAnsi="Times New Roman" w:cs="Times New Roman"/>
          <w:sz w:val="24"/>
          <w:szCs w:val="24"/>
          <w:lang w:eastAsia="en-US"/>
        </w:rPr>
        <w:t>.</w:t>
      </w:r>
    </w:p>
    <w:p w:rsidR="00925208" w:rsidRPr="00925208" w:rsidRDefault="00925208" w:rsidP="00C11394">
      <w:pPr>
        <w:pStyle w:val="a7"/>
        <w:ind w:firstLine="709"/>
        <w:jc w:val="both"/>
        <w:rPr>
          <w:rFonts w:ascii="Times New Roman" w:hAnsi="Times New Roman"/>
          <w:szCs w:val="24"/>
          <w:lang w:val="ru-RU"/>
        </w:rPr>
      </w:pPr>
      <w:r w:rsidRPr="00925208">
        <w:rPr>
          <w:rFonts w:ascii="Times New Roman" w:hAnsi="Times New Roman"/>
          <w:szCs w:val="24"/>
          <w:lang w:val="ru-RU"/>
        </w:rPr>
        <w:t>Одним из средств реализации модели проекта Гора самоцветов» стало проведение тематических встреч «Дружб</w:t>
      </w:r>
      <w:r>
        <w:rPr>
          <w:rFonts w:ascii="Times New Roman" w:hAnsi="Times New Roman"/>
          <w:szCs w:val="24"/>
          <w:lang w:val="ru-RU"/>
        </w:rPr>
        <w:t xml:space="preserve">а народов – единство России».  </w:t>
      </w:r>
      <w:r w:rsidRPr="00925208">
        <w:rPr>
          <w:rFonts w:ascii="Times New Roman" w:hAnsi="Times New Roman"/>
          <w:szCs w:val="24"/>
          <w:lang w:val="ru-RU"/>
        </w:rPr>
        <w:t>Инструментом для реализации идеи встречи является технология проектной деятельности. Она позволяет использовать различные формы и методы, вовлечь в реализацию проекта большое количество участников.</w:t>
      </w:r>
    </w:p>
    <w:p w:rsidR="00925208" w:rsidRPr="00925208" w:rsidRDefault="00925208" w:rsidP="00C11394">
      <w:pPr>
        <w:pStyle w:val="a7"/>
        <w:ind w:firstLine="709"/>
        <w:jc w:val="both"/>
        <w:rPr>
          <w:rFonts w:ascii="Times New Roman" w:hAnsi="Times New Roman"/>
          <w:szCs w:val="24"/>
          <w:lang w:val="ru-RU"/>
        </w:rPr>
      </w:pPr>
      <w:r w:rsidRPr="00925208">
        <w:rPr>
          <w:rFonts w:ascii="Times New Roman" w:hAnsi="Times New Roman"/>
          <w:szCs w:val="24"/>
          <w:lang w:val="ru-RU"/>
        </w:rPr>
        <w:t xml:space="preserve">Особенностью встречи стало использование в выступлениях традиций тех стран и республик, выходцами из которых являются воспитанники или руководители объединений. Или же, в силу тесных семейных контактов, они </w:t>
      </w:r>
      <w:r w:rsidRPr="00925208">
        <w:rPr>
          <w:rFonts w:ascii="Times New Roman" w:hAnsi="Times New Roman"/>
          <w:szCs w:val="24"/>
          <w:lang w:val="ru-RU"/>
        </w:rPr>
        <w:lastRenderedPageBreak/>
        <w:t xml:space="preserve">хорошо знакомы с традициями народов, проживающих </w:t>
      </w:r>
      <w:r>
        <w:rPr>
          <w:rFonts w:ascii="Times New Roman" w:hAnsi="Times New Roman"/>
          <w:szCs w:val="24"/>
          <w:lang w:val="ru-RU"/>
        </w:rPr>
        <w:t>в этих странах или республиках.</w:t>
      </w:r>
      <w:r w:rsidR="006336CD">
        <w:rPr>
          <w:rFonts w:ascii="Times New Roman" w:hAnsi="Times New Roman"/>
          <w:szCs w:val="24"/>
          <w:lang w:val="ru-RU"/>
        </w:rPr>
        <w:t xml:space="preserve"> </w:t>
      </w:r>
      <w:r w:rsidRPr="00925208">
        <w:rPr>
          <w:rFonts w:ascii="Times New Roman" w:hAnsi="Times New Roman"/>
          <w:szCs w:val="24"/>
          <w:lang w:val="ru-RU"/>
        </w:rPr>
        <w:t>Так</w:t>
      </w:r>
      <w:r w:rsidR="006336CD">
        <w:rPr>
          <w:rFonts w:ascii="Times New Roman" w:hAnsi="Times New Roman"/>
          <w:szCs w:val="24"/>
          <w:lang w:val="ru-RU"/>
        </w:rPr>
        <w:t>,</w:t>
      </w:r>
      <w:r w:rsidRPr="00925208">
        <w:rPr>
          <w:rFonts w:ascii="Times New Roman" w:hAnsi="Times New Roman"/>
          <w:szCs w:val="24"/>
          <w:lang w:val="ru-RU"/>
        </w:rPr>
        <w:t xml:space="preserve"> на встречах осенью 2015 года были представлены традиции народов Белоруссии, Украины, Азербайджана. В 2016 году воспитанники Центра детского творчества «Радуга талантов» приобщились к еврейским, якутским традициям, инсценировали узбекскую и нанайскую сказки. </w:t>
      </w:r>
    </w:p>
    <w:p w:rsidR="00925208" w:rsidRPr="00925208" w:rsidRDefault="00925208" w:rsidP="00C11394">
      <w:pPr>
        <w:pStyle w:val="a7"/>
        <w:ind w:firstLine="709"/>
        <w:jc w:val="both"/>
        <w:rPr>
          <w:rFonts w:ascii="Times New Roman" w:hAnsi="Times New Roman"/>
          <w:szCs w:val="24"/>
          <w:lang w:val="ru-RU"/>
        </w:rPr>
      </w:pPr>
      <w:proofErr w:type="gramStart"/>
      <w:r w:rsidRPr="00925208">
        <w:rPr>
          <w:rFonts w:ascii="Times New Roman" w:hAnsi="Times New Roman"/>
          <w:szCs w:val="24"/>
          <w:lang w:val="ru-RU"/>
        </w:rPr>
        <w:t>Важное значение</w:t>
      </w:r>
      <w:proofErr w:type="gramEnd"/>
      <w:r w:rsidRPr="00925208">
        <w:rPr>
          <w:rFonts w:ascii="Times New Roman" w:hAnsi="Times New Roman"/>
          <w:szCs w:val="24"/>
          <w:lang w:val="ru-RU"/>
        </w:rPr>
        <w:t xml:space="preserve"> при подготовке и проведении встреч уделяется знакомству детей с русскими национальными традициями. В этом направлении воспитанники оркестра русских народных инструментов, ансамбля балалаечников, ансамбля ложкарей имеют возможность познакомиться с русскими традициями отдельных регионов нашей страны и продемонстрировать свое творчество участникам встречи.</w:t>
      </w:r>
    </w:p>
    <w:p w:rsidR="00925208" w:rsidRPr="00925208" w:rsidRDefault="00925208" w:rsidP="00C11394">
      <w:pPr>
        <w:pStyle w:val="a7"/>
        <w:ind w:firstLine="709"/>
        <w:jc w:val="both"/>
        <w:rPr>
          <w:rFonts w:ascii="Times New Roman" w:hAnsi="Times New Roman"/>
          <w:szCs w:val="24"/>
          <w:lang w:val="ru-RU"/>
        </w:rPr>
      </w:pPr>
      <w:r w:rsidRPr="00925208">
        <w:rPr>
          <w:rFonts w:ascii="Times New Roman" w:hAnsi="Times New Roman"/>
          <w:szCs w:val="24"/>
          <w:lang w:val="ru-RU"/>
        </w:rPr>
        <w:t>Воспитанники Центра получают возможность проявить себя в театральном творчестве, показать инсценир</w:t>
      </w:r>
      <w:r>
        <w:rPr>
          <w:rFonts w:ascii="Times New Roman" w:hAnsi="Times New Roman"/>
          <w:szCs w:val="24"/>
          <w:lang w:val="ru-RU"/>
        </w:rPr>
        <w:t xml:space="preserve">овки народных сказок и притч. </w:t>
      </w:r>
      <w:r w:rsidRPr="00925208">
        <w:rPr>
          <w:rFonts w:ascii="Times New Roman" w:hAnsi="Times New Roman"/>
          <w:szCs w:val="24"/>
          <w:lang w:val="ru-RU"/>
        </w:rPr>
        <w:t xml:space="preserve">При этом в постановках участвуют </w:t>
      </w:r>
      <w:proofErr w:type="gramStart"/>
      <w:r w:rsidRPr="00925208">
        <w:rPr>
          <w:rFonts w:ascii="Times New Roman" w:hAnsi="Times New Roman"/>
          <w:szCs w:val="24"/>
          <w:lang w:val="ru-RU"/>
        </w:rPr>
        <w:t>обучающиеся</w:t>
      </w:r>
      <w:proofErr w:type="gramEnd"/>
      <w:r w:rsidRPr="00925208">
        <w:rPr>
          <w:rFonts w:ascii="Times New Roman" w:hAnsi="Times New Roman"/>
          <w:szCs w:val="24"/>
          <w:lang w:val="ru-RU"/>
        </w:rPr>
        <w:t xml:space="preserve"> всех направлений. Совместно с педагогами они готовят костюмы, декорации и реквизит. В инсценировке сказок используются разнообразные формы деятельности детей – театральная постановка, кукольный и пальчиковый театр.</w:t>
      </w:r>
      <w:r w:rsidR="00072397">
        <w:rPr>
          <w:rFonts w:ascii="Times New Roman" w:hAnsi="Times New Roman"/>
          <w:szCs w:val="24"/>
          <w:lang w:val="ru-RU"/>
        </w:rPr>
        <w:t xml:space="preserve"> </w:t>
      </w:r>
      <w:r w:rsidRPr="00925208">
        <w:rPr>
          <w:rFonts w:ascii="Times New Roman" w:hAnsi="Times New Roman"/>
          <w:szCs w:val="24"/>
          <w:lang w:val="ru-RU"/>
        </w:rPr>
        <w:t>Одним из видов деятельности детей является участие в мастер-классах с элементами традиционных промыслов (нанайских, якутских и др.)</w:t>
      </w:r>
    </w:p>
    <w:p w:rsidR="00072397" w:rsidRDefault="00925208" w:rsidP="00C11394">
      <w:pPr>
        <w:pStyle w:val="a7"/>
        <w:shd w:val="clear" w:color="auto" w:fill="FFFFFF" w:themeFill="background1"/>
        <w:ind w:firstLine="709"/>
        <w:jc w:val="both"/>
        <w:rPr>
          <w:rFonts w:ascii="Times New Roman" w:hAnsi="Times New Roman"/>
          <w:szCs w:val="24"/>
          <w:lang w:val="ru-RU"/>
        </w:rPr>
      </w:pPr>
      <w:r w:rsidRPr="00925208">
        <w:rPr>
          <w:rFonts w:ascii="Times New Roman" w:hAnsi="Times New Roman"/>
          <w:szCs w:val="24"/>
          <w:lang w:val="ru-RU"/>
        </w:rPr>
        <w:t xml:space="preserve">Связующим звеном между выступлениями становятся </w:t>
      </w:r>
      <w:r w:rsidRPr="006336CD">
        <w:rPr>
          <w:rFonts w:ascii="Times New Roman" w:hAnsi="Times New Roman"/>
          <w:szCs w:val="24"/>
          <w:lang w:val="ru-RU"/>
        </w:rPr>
        <w:t>мультипликационные заставки анимационного проекта</w:t>
      </w:r>
      <w:r w:rsidR="00072397">
        <w:rPr>
          <w:rFonts w:ascii="Times New Roman" w:hAnsi="Times New Roman"/>
          <w:szCs w:val="24"/>
          <w:lang w:val="ru-RU"/>
        </w:rPr>
        <w:t xml:space="preserve"> </w:t>
      </w:r>
      <w:r w:rsidR="00072397" w:rsidRPr="00072397">
        <w:rPr>
          <w:rFonts w:ascii="Times New Roman" w:hAnsi="Times New Roman"/>
          <w:szCs w:val="24"/>
          <w:lang w:val="ru-RU"/>
        </w:rPr>
        <w:t>«Гора самоцветов» (студии «Пилот») и сборник анимационных фильмов «Колыбельные мира» (студии «Метроном»)</w:t>
      </w:r>
      <w:r w:rsidR="00072397" w:rsidRPr="00072397">
        <w:rPr>
          <w:lang w:val="ru-RU"/>
        </w:rPr>
        <w:t xml:space="preserve"> </w:t>
      </w:r>
      <w:r w:rsidR="00C11394">
        <w:rPr>
          <w:rFonts w:ascii="Times New Roman" w:hAnsi="Times New Roman"/>
          <w:szCs w:val="24"/>
          <w:lang w:val="ru-RU"/>
        </w:rPr>
        <w:t>[4</w:t>
      </w:r>
      <w:r w:rsidR="00072397" w:rsidRPr="00072397">
        <w:rPr>
          <w:rFonts w:ascii="Times New Roman" w:hAnsi="Times New Roman"/>
          <w:szCs w:val="24"/>
          <w:lang w:val="ru-RU"/>
        </w:rPr>
        <w:t>,</w:t>
      </w:r>
      <w:r w:rsidR="00C11394">
        <w:rPr>
          <w:rFonts w:ascii="Times New Roman" w:hAnsi="Times New Roman"/>
          <w:szCs w:val="24"/>
          <w:lang w:val="ru-RU"/>
        </w:rPr>
        <w:t>5</w:t>
      </w:r>
      <w:r w:rsidR="00072397" w:rsidRPr="00072397">
        <w:rPr>
          <w:rFonts w:ascii="Times New Roman" w:hAnsi="Times New Roman"/>
          <w:szCs w:val="24"/>
          <w:lang w:val="ru-RU"/>
        </w:rPr>
        <w:t>].  .</w:t>
      </w:r>
    </w:p>
    <w:p w:rsidR="00925208" w:rsidRDefault="00925208" w:rsidP="00C11394">
      <w:pPr>
        <w:pStyle w:val="a7"/>
        <w:shd w:val="clear" w:color="auto" w:fill="FFFFFF" w:themeFill="background1"/>
        <w:ind w:firstLine="709"/>
        <w:jc w:val="both"/>
        <w:rPr>
          <w:rFonts w:ascii="Times New Roman" w:hAnsi="Times New Roman"/>
          <w:szCs w:val="24"/>
          <w:lang w:val="ru-RU"/>
        </w:rPr>
      </w:pPr>
      <w:r w:rsidRPr="00925208">
        <w:rPr>
          <w:rFonts w:ascii="Times New Roman" w:hAnsi="Times New Roman"/>
          <w:szCs w:val="24"/>
          <w:lang w:val="ru-RU"/>
        </w:rPr>
        <w:t>Тематическая встреча как форма совместной коллективной творческой деятельности детей является и познавательной, и развивающей. Проектная технология, позволяет вовлечь воспитанников в творческую работу различных направлений, открыть для них новые сферы своего творческого развития, объединить детей сначала в работе внутри объединений, а затем – на общем празднике. При этом идея, выраженная в выступлении каждого объединения, транслируется посредством детского творчества.</w:t>
      </w:r>
    </w:p>
    <w:p w:rsidR="0088495C" w:rsidRPr="0088495C" w:rsidRDefault="0088495C" w:rsidP="00C11394">
      <w:pPr>
        <w:pStyle w:val="a7"/>
        <w:ind w:firstLine="709"/>
        <w:jc w:val="both"/>
        <w:rPr>
          <w:rFonts w:ascii="Times New Roman" w:hAnsi="Times New Roman"/>
          <w:szCs w:val="24"/>
          <w:lang w:val="ru-RU"/>
        </w:rPr>
      </w:pPr>
      <w:proofErr w:type="gramStart"/>
      <w:r w:rsidRPr="0088495C">
        <w:rPr>
          <w:rFonts w:ascii="Times New Roman" w:hAnsi="Times New Roman"/>
          <w:szCs w:val="24"/>
          <w:lang w:val="ru-RU"/>
        </w:rPr>
        <w:t>Включаясь в совместную коллективную творческую деятельность, наши воспитанники знакомятся с культурным наследием народов России и ближнего зарубежья, заключенным в народных промыслах и художественном творчестве, участвуют в театральных постановках по сказкам, легендам и притчам народов Рос</w:t>
      </w:r>
      <w:r>
        <w:rPr>
          <w:rFonts w:ascii="Times New Roman" w:hAnsi="Times New Roman"/>
          <w:szCs w:val="24"/>
          <w:lang w:val="ru-RU"/>
        </w:rPr>
        <w:t xml:space="preserve">сии и стран ближнего зарубежья, </w:t>
      </w:r>
      <w:r w:rsidRPr="0088495C">
        <w:rPr>
          <w:rFonts w:ascii="Times New Roman" w:hAnsi="Times New Roman"/>
          <w:szCs w:val="24"/>
          <w:lang w:val="ru-RU"/>
        </w:rPr>
        <w:t>а также участвуют в создании собственных мультфильмов, сюжет которых основан</w:t>
      </w:r>
      <w:r>
        <w:rPr>
          <w:rFonts w:ascii="Times New Roman" w:hAnsi="Times New Roman"/>
          <w:szCs w:val="24"/>
          <w:lang w:val="ru-RU"/>
        </w:rPr>
        <w:t>ы</w:t>
      </w:r>
      <w:r w:rsidRPr="0088495C">
        <w:rPr>
          <w:rFonts w:ascii="Times New Roman" w:hAnsi="Times New Roman"/>
          <w:szCs w:val="24"/>
          <w:lang w:val="ru-RU"/>
        </w:rPr>
        <w:t xml:space="preserve"> на фрагментах сказок или историях о дружбе.</w:t>
      </w:r>
      <w:proofErr w:type="gramEnd"/>
    </w:p>
    <w:p w:rsidR="0088495C" w:rsidRDefault="0088495C" w:rsidP="00C11394">
      <w:pPr>
        <w:pStyle w:val="a7"/>
        <w:ind w:firstLine="709"/>
        <w:jc w:val="both"/>
        <w:rPr>
          <w:rFonts w:ascii="Times New Roman" w:hAnsi="Times New Roman"/>
          <w:szCs w:val="24"/>
          <w:lang w:val="ru-RU"/>
        </w:rPr>
      </w:pPr>
      <w:r w:rsidRPr="0088495C">
        <w:rPr>
          <w:rFonts w:ascii="Times New Roman" w:hAnsi="Times New Roman"/>
          <w:szCs w:val="24"/>
          <w:lang w:val="ru-RU"/>
        </w:rPr>
        <w:t>Для реализации этого направления</w:t>
      </w:r>
      <w:r>
        <w:rPr>
          <w:rFonts w:ascii="Times New Roman" w:hAnsi="Times New Roman"/>
          <w:szCs w:val="24"/>
          <w:lang w:val="ru-RU"/>
        </w:rPr>
        <w:t xml:space="preserve"> была </w:t>
      </w:r>
      <w:r w:rsidRPr="0088495C">
        <w:rPr>
          <w:rFonts w:ascii="Times New Roman" w:hAnsi="Times New Roman"/>
          <w:szCs w:val="24"/>
          <w:lang w:val="ru-RU"/>
        </w:rPr>
        <w:t>разработа</w:t>
      </w:r>
      <w:r>
        <w:rPr>
          <w:rFonts w:ascii="Times New Roman" w:hAnsi="Times New Roman"/>
          <w:szCs w:val="24"/>
          <w:lang w:val="ru-RU"/>
        </w:rPr>
        <w:t xml:space="preserve">на программа летней профильной смены. </w:t>
      </w:r>
      <w:r w:rsidRPr="0088495C">
        <w:rPr>
          <w:rFonts w:ascii="Times New Roman" w:hAnsi="Times New Roman"/>
          <w:szCs w:val="24"/>
          <w:lang w:val="ru-RU"/>
        </w:rPr>
        <w:t>Модель программы летней профильной смены «Гора самоцветов» представлена на рисунке 2 (см. рис. 2).</w:t>
      </w:r>
    </w:p>
    <w:p w:rsidR="0088495C" w:rsidRDefault="0088495C" w:rsidP="0088495C">
      <w:pPr>
        <w:pStyle w:val="a7"/>
        <w:ind w:firstLine="426"/>
        <w:jc w:val="both"/>
        <w:rPr>
          <w:rFonts w:ascii="Times New Roman" w:hAnsi="Times New Roman"/>
          <w:szCs w:val="24"/>
          <w:lang w:val="ru-RU"/>
        </w:rPr>
      </w:pPr>
    </w:p>
    <w:p w:rsidR="00C11394" w:rsidRDefault="00C11394" w:rsidP="0088495C">
      <w:pPr>
        <w:pStyle w:val="a7"/>
        <w:ind w:firstLine="426"/>
        <w:jc w:val="both"/>
        <w:rPr>
          <w:rFonts w:ascii="Times New Roman" w:hAnsi="Times New Roman"/>
          <w:szCs w:val="24"/>
          <w:lang w:val="ru-RU"/>
        </w:rPr>
      </w:pPr>
    </w:p>
    <w:p w:rsidR="0088495C" w:rsidRDefault="00C11394" w:rsidP="00C11394">
      <w:pPr>
        <w:pStyle w:val="a7"/>
        <w:ind w:firstLine="709"/>
        <w:jc w:val="both"/>
        <w:rPr>
          <w:rFonts w:ascii="Times New Roman" w:hAnsi="Times New Roman"/>
          <w:szCs w:val="24"/>
          <w:lang w:val="ru-RU"/>
        </w:rPr>
      </w:pPr>
      <w:r w:rsidRPr="004F4463">
        <w:rPr>
          <w:rFonts w:ascii="Times New Roman" w:hAnsi="Times New Roman"/>
          <w:noProof/>
          <w:szCs w:val="24"/>
          <w:lang w:val="ru-RU" w:eastAsia="ru-RU" w:bidi="ar-SA"/>
        </w:rPr>
        <w:lastRenderedPageBreak/>
        <w:drawing>
          <wp:anchor distT="0" distB="0" distL="114300" distR="114300" simplePos="0" relativeHeight="251659264" behindDoc="1" locked="0" layoutInCell="1" allowOverlap="1" wp14:anchorId="122BA5D6" wp14:editId="2F85CA4D">
            <wp:simplePos x="0" y="0"/>
            <wp:positionH relativeFrom="column">
              <wp:posOffset>552055</wp:posOffset>
            </wp:positionH>
            <wp:positionV relativeFrom="paragraph">
              <wp:posOffset>-36195</wp:posOffset>
            </wp:positionV>
            <wp:extent cx="4195445" cy="2697480"/>
            <wp:effectExtent l="0" t="0" r="0" b="0"/>
            <wp:wrapTopAndBottom/>
            <wp:docPr id="1" name="Рисунок 1" descr="C:\Users\123\Desktop\Общие\Работа\Статья нояб. 2016\Модель смены Гора самоцвет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Desktop\Общие\Работа\Статья нояб. 2016\Модель смены Гора самоцветов.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95445" cy="2697480"/>
                    </a:xfrm>
                    <a:prstGeom prst="rect">
                      <a:avLst/>
                    </a:prstGeom>
                    <a:noFill/>
                    <a:ln>
                      <a:noFill/>
                    </a:ln>
                  </pic:spPr>
                </pic:pic>
              </a:graphicData>
            </a:graphic>
            <wp14:sizeRelH relativeFrom="page">
              <wp14:pctWidth>0</wp14:pctWidth>
            </wp14:sizeRelH>
            <wp14:sizeRelV relativeFrom="page">
              <wp14:pctHeight>0</wp14:pctHeight>
            </wp14:sizeRelV>
          </wp:anchor>
        </w:drawing>
      </w:r>
      <w:r w:rsidR="0088495C" w:rsidRPr="0088495C">
        <w:rPr>
          <w:rFonts w:ascii="Times New Roman" w:hAnsi="Times New Roman"/>
          <w:szCs w:val="24"/>
          <w:lang w:val="ru-RU"/>
        </w:rPr>
        <w:t xml:space="preserve">Рис. 2. Модель реализации программы «Летняя профильная смена «Гора самоцветов».  </w:t>
      </w:r>
    </w:p>
    <w:p w:rsidR="003A03D0" w:rsidRPr="0088495C" w:rsidRDefault="003A03D0" w:rsidP="00C11394">
      <w:pPr>
        <w:pStyle w:val="a7"/>
        <w:ind w:firstLine="709"/>
        <w:jc w:val="both"/>
        <w:rPr>
          <w:rFonts w:ascii="Times New Roman" w:hAnsi="Times New Roman"/>
          <w:szCs w:val="24"/>
          <w:lang w:val="ru-RU"/>
        </w:rPr>
      </w:pPr>
    </w:p>
    <w:p w:rsidR="006336CD" w:rsidRPr="00072397" w:rsidRDefault="006336CD" w:rsidP="00C11394">
      <w:pPr>
        <w:pStyle w:val="a7"/>
        <w:ind w:firstLine="709"/>
        <w:jc w:val="both"/>
        <w:rPr>
          <w:rFonts w:ascii="Times New Roman" w:hAnsi="Times New Roman"/>
          <w:szCs w:val="24"/>
          <w:lang w:val="ru-RU"/>
        </w:rPr>
      </w:pPr>
      <w:r w:rsidRPr="006336CD">
        <w:rPr>
          <w:rFonts w:ascii="Times New Roman" w:hAnsi="Times New Roman"/>
          <w:szCs w:val="24"/>
          <w:lang w:val="ru-RU"/>
        </w:rPr>
        <w:t xml:space="preserve">При реализации программы летней профильной смены «Гора самоцветов» </w:t>
      </w:r>
      <w:r w:rsidRPr="00072397">
        <w:rPr>
          <w:rFonts w:ascii="Times New Roman" w:hAnsi="Times New Roman"/>
          <w:szCs w:val="24"/>
          <w:lang w:val="ru-RU"/>
        </w:rPr>
        <w:t>используются разнообразные формы его деятельности детей:</w:t>
      </w:r>
    </w:p>
    <w:p w:rsidR="006336CD" w:rsidRPr="00072397" w:rsidRDefault="006336CD" w:rsidP="00C11394">
      <w:pPr>
        <w:pStyle w:val="a7"/>
        <w:ind w:firstLine="709"/>
        <w:jc w:val="both"/>
        <w:rPr>
          <w:rFonts w:ascii="Times New Roman" w:hAnsi="Times New Roman"/>
          <w:szCs w:val="24"/>
          <w:lang w:val="ru-RU"/>
        </w:rPr>
      </w:pPr>
      <w:r w:rsidRPr="00072397">
        <w:rPr>
          <w:rFonts w:ascii="Times New Roman" w:hAnsi="Times New Roman"/>
          <w:szCs w:val="24"/>
          <w:lang w:val="ru-RU"/>
        </w:rPr>
        <w:t xml:space="preserve">- встречи с жителями города Хабаровска, представителями национальных диаспор, а также с представителями общественных организаций, входящих в состав Ассамблеи народов Хабаровского края. </w:t>
      </w:r>
      <w:proofErr w:type="gramStart"/>
      <w:r w:rsidRPr="00072397">
        <w:rPr>
          <w:rFonts w:ascii="Times New Roman" w:hAnsi="Times New Roman"/>
          <w:szCs w:val="24"/>
          <w:lang w:val="ru-RU"/>
        </w:rPr>
        <w:t>Так, за период реализации проекта для  школьников  были подготовлены и проведены встречи с Полномочным представителем Республики Северная Осетия-Алания в Дальневосточном Федеральном округе</w:t>
      </w:r>
      <w:r w:rsidRPr="00072397">
        <w:rPr>
          <w:rFonts w:ascii="Times New Roman" w:hAnsi="Times New Roman"/>
          <w:szCs w:val="24"/>
          <w:lang w:val="ru-RU"/>
        </w:rPr>
        <w:tab/>
        <w:t xml:space="preserve">, </w:t>
      </w:r>
      <w:r w:rsidRPr="00072397">
        <w:rPr>
          <w:rFonts w:ascii="Times New Roman" w:hAnsi="Times New Roman"/>
          <w:szCs w:val="24"/>
          <w:lang w:val="ru-RU"/>
        </w:rPr>
        <w:tab/>
        <w:t>с представителями отделения Посольства республики Белоруссия в г. Хабаровске, с носителями армянской культуры, со студентами, обучающимися в Хабаровске из Азербайджана, Узбекистана, республик Тыва, Саха-Якутия, с представителями республик  Башкортостан, Марий Эл, Бурятия, с представителями молодежной организации татар «Хабар» и</w:t>
      </w:r>
      <w:proofErr w:type="gramEnd"/>
      <w:r w:rsidRPr="00072397">
        <w:rPr>
          <w:rFonts w:ascii="Times New Roman" w:hAnsi="Times New Roman"/>
          <w:szCs w:val="24"/>
          <w:lang w:val="ru-RU"/>
        </w:rPr>
        <w:t xml:space="preserve"> с  представителями корейского молодежного центра «КОРЁ»;</w:t>
      </w:r>
    </w:p>
    <w:p w:rsidR="006336CD" w:rsidRPr="00072397" w:rsidRDefault="006336CD" w:rsidP="00C11394">
      <w:pPr>
        <w:pStyle w:val="a7"/>
        <w:ind w:firstLine="709"/>
        <w:jc w:val="both"/>
        <w:rPr>
          <w:rFonts w:ascii="Times New Roman" w:hAnsi="Times New Roman"/>
          <w:szCs w:val="24"/>
          <w:lang w:val="ru-RU"/>
        </w:rPr>
      </w:pPr>
      <w:r w:rsidRPr="00072397">
        <w:rPr>
          <w:rFonts w:ascii="Times New Roman" w:hAnsi="Times New Roman"/>
          <w:szCs w:val="24"/>
          <w:lang w:val="ru-RU"/>
        </w:rPr>
        <w:t xml:space="preserve">- развивающие познавательные занятия, видео путешествия по регионам России и стран ближнего зарубежья; </w:t>
      </w:r>
    </w:p>
    <w:p w:rsidR="006336CD" w:rsidRPr="00072397" w:rsidRDefault="006336CD" w:rsidP="00C11394">
      <w:pPr>
        <w:pStyle w:val="a7"/>
        <w:ind w:firstLine="709"/>
        <w:jc w:val="both"/>
        <w:rPr>
          <w:rFonts w:ascii="Times New Roman" w:hAnsi="Times New Roman"/>
          <w:szCs w:val="24"/>
          <w:lang w:val="ru-RU"/>
        </w:rPr>
      </w:pPr>
      <w:r w:rsidRPr="00072397">
        <w:rPr>
          <w:rFonts w:ascii="Times New Roman" w:hAnsi="Times New Roman"/>
          <w:szCs w:val="24"/>
          <w:lang w:val="ru-RU"/>
        </w:rPr>
        <w:t xml:space="preserve">-  знакомство с традиционными народными промыслами и мастер-классы («Дары Дагестана», «Сказ </w:t>
      </w:r>
      <w:proofErr w:type="spellStart"/>
      <w:r w:rsidRPr="00072397">
        <w:rPr>
          <w:rFonts w:ascii="Times New Roman" w:hAnsi="Times New Roman"/>
          <w:szCs w:val="24"/>
          <w:lang w:val="ru-RU"/>
        </w:rPr>
        <w:t>хотанского</w:t>
      </w:r>
      <w:proofErr w:type="spellEnd"/>
      <w:r w:rsidRPr="00072397">
        <w:rPr>
          <w:rFonts w:ascii="Times New Roman" w:hAnsi="Times New Roman"/>
          <w:szCs w:val="24"/>
          <w:lang w:val="ru-RU"/>
        </w:rPr>
        <w:t xml:space="preserve"> ковра», «</w:t>
      </w:r>
      <w:proofErr w:type="spellStart"/>
      <w:r w:rsidRPr="00072397">
        <w:rPr>
          <w:rFonts w:ascii="Times New Roman" w:hAnsi="Times New Roman"/>
          <w:szCs w:val="24"/>
          <w:lang w:val="ru-RU"/>
        </w:rPr>
        <w:t>Тюбетеечка</w:t>
      </w:r>
      <w:proofErr w:type="spellEnd"/>
      <w:r w:rsidRPr="00072397">
        <w:rPr>
          <w:rFonts w:ascii="Times New Roman" w:hAnsi="Times New Roman"/>
          <w:szCs w:val="24"/>
          <w:lang w:val="ru-RU"/>
        </w:rPr>
        <w:t>», «Жители Кореи» и др.);</w:t>
      </w:r>
    </w:p>
    <w:p w:rsidR="006336CD" w:rsidRPr="00072397" w:rsidRDefault="006336CD" w:rsidP="00C11394">
      <w:pPr>
        <w:pStyle w:val="a7"/>
        <w:ind w:firstLine="709"/>
        <w:jc w:val="both"/>
        <w:rPr>
          <w:rFonts w:ascii="Times New Roman" w:hAnsi="Times New Roman"/>
          <w:szCs w:val="24"/>
          <w:lang w:val="ru-RU"/>
        </w:rPr>
      </w:pPr>
      <w:r w:rsidRPr="00072397">
        <w:rPr>
          <w:rFonts w:ascii="Times New Roman" w:hAnsi="Times New Roman"/>
          <w:szCs w:val="24"/>
          <w:lang w:val="ru-RU"/>
        </w:rPr>
        <w:t>Участники знакомятся со сказками, представленными в анимационном проекте «Гора самоцветов», знакомятся с основами мультипликации и включаются в работу творческих групп по созданию собственных мультфильмов.</w:t>
      </w:r>
    </w:p>
    <w:p w:rsidR="006336CD" w:rsidRPr="00072397" w:rsidRDefault="006336CD" w:rsidP="00C11394">
      <w:pPr>
        <w:pStyle w:val="a7"/>
        <w:ind w:firstLine="709"/>
        <w:jc w:val="both"/>
        <w:rPr>
          <w:rFonts w:ascii="Times New Roman" w:hAnsi="Times New Roman"/>
          <w:szCs w:val="24"/>
          <w:lang w:val="ru-RU"/>
        </w:rPr>
      </w:pPr>
      <w:r w:rsidRPr="00072397">
        <w:rPr>
          <w:rFonts w:ascii="Times New Roman" w:hAnsi="Times New Roman"/>
          <w:szCs w:val="24"/>
          <w:lang w:val="ru-RU"/>
        </w:rPr>
        <w:t xml:space="preserve">Дети сами придумывают, создают персонажей своих мультфильмов в самых разнообразных техниках изобразительного творчества и декоративно-прикладного искусства, снимают и озвучивают мультфильм. </w:t>
      </w:r>
    </w:p>
    <w:p w:rsidR="006336CD" w:rsidRPr="00072397" w:rsidRDefault="006336CD" w:rsidP="00C11394">
      <w:pPr>
        <w:pStyle w:val="a7"/>
        <w:ind w:firstLine="709"/>
        <w:jc w:val="both"/>
        <w:rPr>
          <w:rFonts w:ascii="Times New Roman" w:hAnsi="Times New Roman"/>
          <w:szCs w:val="24"/>
          <w:lang w:val="ru-RU"/>
        </w:rPr>
      </w:pPr>
      <w:r w:rsidRPr="00072397">
        <w:rPr>
          <w:rFonts w:ascii="Times New Roman" w:hAnsi="Times New Roman"/>
          <w:szCs w:val="24"/>
          <w:lang w:val="ru-RU"/>
        </w:rPr>
        <w:t>Так за одну летнюю смену создается один мультфильм. За период реализации летней профильной смены младшими школьниками было создано 5 мультфильмов.</w:t>
      </w:r>
    </w:p>
    <w:p w:rsidR="006336CD" w:rsidRPr="00072397" w:rsidRDefault="006336CD" w:rsidP="00C11394">
      <w:pPr>
        <w:pStyle w:val="a7"/>
        <w:ind w:firstLine="709"/>
        <w:jc w:val="both"/>
        <w:rPr>
          <w:rFonts w:ascii="Times New Roman" w:hAnsi="Times New Roman"/>
          <w:szCs w:val="24"/>
          <w:lang w:val="ru-RU"/>
        </w:rPr>
      </w:pPr>
      <w:r w:rsidRPr="00072397">
        <w:rPr>
          <w:rFonts w:ascii="Times New Roman" w:hAnsi="Times New Roman"/>
          <w:szCs w:val="24"/>
          <w:lang w:val="ru-RU"/>
        </w:rPr>
        <w:t xml:space="preserve">Для оценки личностных </w:t>
      </w:r>
      <w:r w:rsidR="0044063B" w:rsidRPr="00072397">
        <w:rPr>
          <w:rFonts w:ascii="Times New Roman" w:hAnsi="Times New Roman"/>
          <w:szCs w:val="24"/>
          <w:lang w:val="ru-RU"/>
        </w:rPr>
        <w:t>результатов проекта</w:t>
      </w:r>
      <w:r w:rsidRPr="00072397">
        <w:rPr>
          <w:rFonts w:ascii="Times New Roman" w:hAnsi="Times New Roman"/>
          <w:szCs w:val="24"/>
          <w:lang w:val="ru-RU"/>
        </w:rPr>
        <w:t xml:space="preserve"> «Социальная практика поликультурного общения в условиях организации каникулярной занятости школьников в организации дополнительного </w:t>
      </w:r>
      <w:r w:rsidR="0044063B" w:rsidRPr="00072397">
        <w:rPr>
          <w:rFonts w:ascii="Times New Roman" w:hAnsi="Times New Roman"/>
          <w:szCs w:val="24"/>
          <w:lang w:val="ru-RU"/>
        </w:rPr>
        <w:t>образования» проводится</w:t>
      </w:r>
      <w:r w:rsidRPr="00072397">
        <w:rPr>
          <w:rFonts w:ascii="Times New Roman" w:hAnsi="Times New Roman"/>
          <w:szCs w:val="24"/>
          <w:lang w:val="ru-RU"/>
        </w:rPr>
        <w:t xml:space="preserve"> диагностика «Оценка качеств поликультурной личности при реализации проекта «Гора самоцветов». В 2015 году была проведена входящая диагностика. Она </w:t>
      </w:r>
      <w:r w:rsidRPr="00072397">
        <w:rPr>
          <w:rFonts w:ascii="Times New Roman" w:hAnsi="Times New Roman"/>
          <w:szCs w:val="24"/>
          <w:lang w:val="ru-RU"/>
        </w:rPr>
        <w:lastRenderedPageBreak/>
        <w:t xml:space="preserve">показала средний уровень воспитанности участников экспериментальной группы. Это характеризуется самостоятельностью, проявлениями </w:t>
      </w:r>
      <w:proofErr w:type="spellStart"/>
      <w:r w:rsidRPr="00072397">
        <w:rPr>
          <w:rFonts w:ascii="Times New Roman" w:hAnsi="Times New Roman"/>
          <w:szCs w:val="24"/>
          <w:lang w:val="ru-RU"/>
        </w:rPr>
        <w:t>саморегуляции</w:t>
      </w:r>
      <w:proofErr w:type="spellEnd"/>
      <w:r w:rsidRPr="00072397">
        <w:rPr>
          <w:rFonts w:ascii="Times New Roman" w:hAnsi="Times New Roman"/>
          <w:szCs w:val="24"/>
          <w:lang w:val="ru-RU"/>
        </w:rPr>
        <w:t xml:space="preserve"> и самоорганизации при том, что активная общественная позиция у детей и подростков еще не вполне сформирована.</w:t>
      </w:r>
    </w:p>
    <w:p w:rsidR="0044063B" w:rsidRPr="00072397" w:rsidRDefault="006336CD" w:rsidP="00C11394">
      <w:pPr>
        <w:pStyle w:val="a7"/>
        <w:ind w:firstLine="709"/>
        <w:jc w:val="both"/>
        <w:rPr>
          <w:rFonts w:ascii="Times New Roman" w:hAnsi="Times New Roman"/>
          <w:szCs w:val="24"/>
          <w:lang w:val="ru-RU"/>
        </w:rPr>
      </w:pPr>
      <w:r w:rsidRPr="00072397">
        <w:rPr>
          <w:rFonts w:ascii="Times New Roman" w:hAnsi="Times New Roman"/>
          <w:szCs w:val="24"/>
          <w:lang w:val="ru-RU"/>
        </w:rPr>
        <w:t>В</w:t>
      </w:r>
      <w:r w:rsidR="0044063B" w:rsidRPr="00072397">
        <w:rPr>
          <w:rFonts w:ascii="Times New Roman" w:hAnsi="Times New Roman"/>
          <w:szCs w:val="24"/>
          <w:lang w:val="ru-RU"/>
        </w:rPr>
        <w:t xml:space="preserve"> настоящее время</w:t>
      </w:r>
      <w:r w:rsidRPr="00072397">
        <w:rPr>
          <w:rFonts w:ascii="Times New Roman" w:hAnsi="Times New Roman"/>
          <w:szCs w:val="24"/>
          <w:lang w:val="ru-RU"/>
        </w:rPr>
        <w:t xml:space="preserve"> мы можем проследить положительную динамику в формировании у детей положительного отношения к людям иной национальности. Так, в июне - июле 2016 года среди участников летней профильной смены «Гора самоцветов» проведена диагностика по методике «Сломанный карандаш». Ответы с дружественным содержанием на начало смены составили 36%, с нейтральным содержанием - 52%. Ответы с нейтральным содержанием на начало смены составили 88%, на конец смены -  40%. Ответов с враждебным содержанием выявлено не было.</w:t>
      </w:r>
    </w:p>
    <w:p w:rsidR="006336CD" w:rsidRPr="00072397" w:rsidRDefault="006336CD" w:rsidP="00C11394">
      <w:pPr>
        <w:pStyle w:val="a7"/>
        <w:ind w:firstLine="709"/>
        <w:jc w:val="both"/>
        <w:rPr>
          <w:rFonts w:ascii="Times New Roman" w:hAnsi="Times New Roman"/>
          <w:szCs w:val="24"/>
          <w:lang w:val="ru-RU"/>
        </w:rPr>
      </w:pPr>
      <w:r w:rsidRPr="00072397">
        <w:rPr>
          <w:rFonts w:ascii="Times New Roman" w:hAnsi="Times New Roman"/>
          <w:szCs w:val="24"/>
          <w:lang w:val="ru-RU"/>
        </w:rPr>
        <w:t>Идея «Горы самоцветов» - в адаптированной для ребенка форме провести и развить мысль об уважении ко всем народам, проживающим рядом - в настоящее время развивается. Проект завершит фестиваль «Дружба народов - единство России», на котором все его участники представят результаты своего творчества.  В этот же период будет проведе</w:t>
      </w:r>
      <w:r w:rsidR="0044063B" w:rsidRPr="00072397">
        <w:rPr>
          <w:rFonts w:ascii="Times New Roman" w:hAnsi="Times New Roman"/>
          <w:szCs w:val="24"/>
          <w:lang w:val="ru-RU"/>
        </w:rPr>
        <w:t>на итоговая диагностика проекта «Социальная практика поликультурного общения в условиях организации каникулярной занятости школьников».</w:t>
      </w:r>
    </w:p>
    <w:p w:rsidR="006336CD" w:rsidRPr="00072397" w:rsidRDefault="006336CD" w:rsidP="00C11394">
      <w:pPr>
        <w:pStyle w:val="a7"/>
        <w:ind w:firstLine="709"/>
        <w:jc w:val="both"/>
        <w:rPr>
          <w:rFonts w:ascii="Times New Roman" w:hAnsi="Times New Roman"/>
          <w:szCs w:val="24"/>
          <w:lang w:val="ru-RU"/>
        </w:rPr>
      </w:pPr>
    </w:p>
    <w:p w:rsidR="007D5757" w:rsidRPr="00072397" w:rsidRDefault="00680B27" w:rsidP="00680B27">
      <w:pPr>
        <w:pStyle w:val="a7"/>
        <w:tabs>
          <w:tab w:val="left" w:pos="567"/>
        </w:tabs>
        <w:ind w:firstLine="426"/>
        <w:jc w:val="center"/>
        <w:rPr>
          <w:rFonts w:ascii="Times New Roman" w:hAnsi="Times New Roman"/>
          <w:szCs w:val="24"/>
          <w:lang w:val="ru-RU"/>
        </w:rPr>
      </w:pPr>
      <w:r w:rsidRPr="00072397">
        <w:rPr>
          <w:rFonts w:ascii="Times New Roman" w:hAnsi="Times New Roman"/>
          <w:szCs w:val="24"/>
          <w:lang w:val="ru-RU"/>
        </w:rPr>
        <w:t>ЛИТЕРАТУРА</w:t>
      </w:r>
    </w:p>
    <w:p w:rsidR="001C70D9" w:rsidRPr="001C70D9" w:rsidRDefault="00756D27" w:rsidP="00AA4EBF">
      <w:pPr>
        <w:pStyle w:val="a7"/>
        <w:tabs>
          <w:tab w:val="left" w:pos="2812"/>
        </w:tabs>
        <w:rPr>
          <w:rFonts w:ascii="Times New Roman" w:hAnsi="Times New Roman"/>
        </w:rPr>
      </w:pPr>
      <w:r w:rsidRPr="001C70D9">
        <w:rPr>
          <w:rFonts w:ascii="Times New Roman" w:hAnsi="Times New Roman"/>
        </w:rPr>
        <w:t xml:space="preserve"> </w:t>
      </w:r>
      <w:r w:rsidR="00AA4EBF">
        <w:rPr>
          <w:rFonts w:ascii="Times New Roman" w:hAnsi="Times New Roman"/>
        </w:rPr>
        <w:tab/>
      </w:r>
    </w:p>
    <w:p w:rsidR="00AA4EBF" w:rsidRDefault="00AA4EBF" w:rsidP="00AA4EBF">
      <w:pPr>
        <w:pStyle w:val="a7"/>
        <w:numPr>
          <w:ilvl w:val="0"/>
          <w:numId w:val="12"/>
        </w:numPr>
        <w:ind w:left="426" w:hanging="426"/>
        <w:jc w:val="both"/>
        <w:rPr>
          <w:rFonts w:ascii="Times New Roman" w:hAnsi="Times New Roman"/>
          <w:lang w:val="ru-RU"/>
        </w:rPr>
      </w:pPr>
      <w:r w:rsidRPr="004235E1">
        <w:rPr>
          <w:rFonts w:ascii="Times New Roman" w:hAnsi="Times New Roman"/>
          <w:lang w:val="ru-RU"/>
        </w:rPr>
        <w:t>Кузьмин, М.Н. Образование в условиях полиэтнической и поликульт</w:t>
      </w:r>
      <w:r>
        <w:rPr>
          <w:rFonts w:ascii="Times New Roman" w:hAnsi="Times New Roman"/>
          <w:lang w:val="ru-RU"/>
        </w:rPr>
        <w:t>урной России / М. Н. Кузьмин</w:t>
      </w:r>
      <w:proofErr w:type="gramStart"/>
      <w:r>
        <w:rPr>
          <w:rFonts w:ascii="Times New Roman" w:hAnsi="Times New Roman"/>
          <w:lang w:val="ru-RU"/>
        </w:rPr>
        <w:t xml:space="preserve"> .</w:t>
      </w:r>
      <w:proofErr w:type="gramEnd"/>
      <w:r>
        <w:rPr>
          <w:rFonts w:ascii="Times New Roman" w:hAnsi="Times New Roman"/>
          <w:lang w:val="ru-RU"/>
        </w:rPr>
        <w:t xml:space="preserve">- </w:t>
      </w:r>
      <w:r w:rsidRPr="004235E1">
        <w:rPr>
          <w:rFonts w:ascii="Times New Roman" w:hAnsi="Times New Roman"/>
          <w:lang w:val="ru-RU"/>
        </w:rPr>
        <w:t>Педагогика, 2004. - №6. - 143 с.</w:t>
      </w:r>
    </w:p>
    <w:p w:rsidR="004235E1" w:rsidRDefault="001C70D9" w:rsidP="00AA4EBF">
      <w:pPr>
        <w:pStyle w:val="a7"/>
        <w:numPr>
          <w:ilvl w:val="0"/>
          <w:numId w:val="12"/>
        </w:numPr>
        <w:ind w:left="426" w:hanging="426"/>
        <w:jc w:val="both"/>
        <w:rPr>
          <w:rFonts w:ascii="Times New Roman" w:hAnsi="Times New Roman"/>
          <w:lang w:val="ru-RU"/>
        </w:rPr>
      </w:pPr>
      <w:proofErr w:type="spellStart"/>
      <w:r w:rsidRPr="001C70D9">
        <w:rPr>
          <w:rFonts w:ascii="Times New Roman" w:hAnsi="Times New Roman"/>
          <w:lang w:val="ru-RU"/>
        </w:rPr>
        <w:t>Поштарева</w:t>
      </w:r>
      <w:proofErr w:type="spellEnd"/>
      <w:r w:rsidR="009346D4">
        <w:rPr>
          <w:rFonts w:ascii="Times New Roman" w:hAnsi="Times New Roman"/>
          <w:lang w:val="ru-RU"/>
        </w:rPr>
        <w:t>,</w:t>
      </w:r>
      <w:r w:rsidRPr="001C70D9">
        <w:rPr>
          <w:rFonts w:ascii="Times New Roman" w:hAnsi="Times New Roman"/>
          <w:lang w:val="ru-RU"/>
        </w:rPr>
        <w:t xml:space="preserve"> Т. В. Педагогические условия формирования этнокультурной компете</w:t>
      </w:r>
      <w:r w:rsidR="004235E1">
        <w:rPr>
          <w:rFonts w:ascii="Times New Roman" w:hAnsi="Times New Roman"/>
          <w:lang w:val="ru-RU"/>
        </w:rPr>
        <w:t>нтности и толерантности детей: м</w:t>
      </w:r>
      <w:r w:rsidRPr="001C70D9">
        <w:rPr>
          <w:rFonts w:ascii="Times New Roman" w:hAnsi="Times New Roman"/>
          <w:lang w:val="ru-RU"/>
        </w:rPr>
        <w:t>онограф</w:t>
      </w:r>
      <w:r w:rsidR="004235E1">
        <w:rPr>
          <w:rFonts w:ascii="Times New Roman" w:hAnsi="Times New Roman"/>
          <w:lang w:val="ru-RU"/>
        </w:rPr>
        <w:t>ия /</w:t>
      </w:r>
      <w:r w:rsidRPr="001C70D9">
        <w:rPr>
          <w:rFonts w:ascii="Times New Roman" w:hAnsi="Times New Roman"/>
          <w:lang w:val="ru-RU"/>
        </w:rPr>
        <w:t xml:space="preserve"> </w:t>
      </w:r>
      <w:r w:rsidR="004235E1" w:rsidRPr="004235E1">
        <w:rPr>
          <w:rFonts w:ascii="Times New Roman" w:hAnsi="Times New Roman"/>
          <w:lang w:val="ru-RU"/>
        </w:rPr>
        <w:t xml:space="preserve">Т. В. </w:t>
      </w:r>
      <w:proofErr w:type="spellStart"/>
      <w:r w:rsidR="004235E1" w:rsidRPr="004235E1">
        <w:rPr>
          <w:rFonts w:ascii="Times New Roman" w:hAnsi="Times New Roman"/>
          <w:lang w:val="ru-RU"/>
        </w:rPr>
        <w:t>Поштарева</w:t>
      </w:r>
      <w:proofErr w:type="spellEnd"/>
      <w:r w:rsidR="004235E1">
        <w:rPr>
          <w:rFonts w:ascii="Times New Roman" w:hAnsi="Times New Roman"/>
          <w:lang w:val="ru-RU"/>
        </w:rPr>
        <w:t xml:space="preserve">; </w:t>
      </w:r>
      <w:r w:rsidRPr="001C70D9">
        <w:rPr>
          <w:rFonts w:ascii="Times New Roman" w:hAnsi="Times New Roman"/>
          <w:lang w:val="ru-RU"/>
        </w:rPr>
        <w:t>– Ставрополь: СКИПКРО, 2005. – 112 с</w:t>
      </w:r>
      <w:r w:rsidR="004235E1">
        <w:rPr>
          <w:rFonts w:ascii="Times New Roman" w:hAnsi="Times New Roman"/>
          <w:lang w:val="ru-RU"/>
        </w:rPr>
        <w:t>.</w:t>
      </w:r>
    </w:p>
    <w:p w:rsidR="00DC5B62" w:rsidRPr="00DC5B62" w:rsidRDefault="00DC5B62" w:rsidP="00AA4EBF">
      <w:pPr>
        <w:pStyle w:val="a7"/>
        <w:numPr>
          <w:ilvl w:val="0"/>
          <w:numId w:val="12"/>
        </w:numPr>
        <w:ind w:left="426" w:hanging="426"/>
        <w:jc w:val="both"/>
        <w:rPr>
          <w:rFonts w:ascii="Times New Roman" w:hAnsi="Times New Roman"/>
          <w:lang w:val="ru-RU"/>
        </w:rPr>
      </w:pPr>
      <w:r w:rsidRPr="00DC5B62">
        <w:rPr>
          <w:rFonts w:ascii="Times New Roman" w:hAnsi="Times New Roman"/>
          <w:bCs/>
          <w:szCs w:val="24"/>
          <w:lang w:val="ru-RU"/>
        </w:rPr>
        <w:t xml:space="preserve">Мультипликационные фильмы анимационного проекта «Гора самоцветов» московской студии «Пилот» [Электронный ресурс]. – Режим доступа: </w:t>
      </w:r>
      <w:r w:rsidRPr="00DC5B62">
        <w:rPr>
          <w:rFonts w:ascii="Times New Roman" w:hAnsi="Times New Roman"/>
          <w:bCs/>
          <w:szCs w:val="24"/>
        </w:rPr>
        <w:t>https</w:t>
      </w:r>
      <w:r w:rsidRPr="00DC5B62">
        <w:rPr>
          <w:rFonts w:ascii="Times New Roman" w:hAnsi="Times New Roman"/>
          <w:bCs/>
          <w:szCs w:val="24"/>
          <w:lang w:val="ru-RU"/>
        </w:rPr>
        <w:t>://</w:t>
      </w:r>
      <w:proofErr w:type="spellStart"/>
      <w:r w:rsidRPr="00DC5B62">
        <w:rPr>
          <w:rFonts w:ascii="Times New Roman" w:hAnsi="Times New Roman"/>
          <w:bCs/>
          <w:szCs w:val="24"/>
        </w:rPr>
        <w:t>rutube</w:t>
      </w:r>
      <w:proofErr w:type="spellEnd"/>
      <w:r w:rsidRPr="00DC5B62">
        <w:rPr>
          <w:rFonts w:ascii="Times New Roman" w:hAnsi="Times New Roman"/>
          <w:bCs/>
          <w:szCs w:val="24"/>
          <w:lang w:val="ru-RU"/>
        </w:rPr>
        <w:t>.</w:t>
      </w:r>
      <w:proofErr w:type="spellStart"/>
      <w:r w:rsidRPr="00DC5B62">
        <w:rPr>
          <w:rFonts w:ascii="Times New Roman" w:hAnsi="Times New Roman"/>
          <w:bCs/>
          <w:szCs w:val="24"/>
        </w:rPr>
        <w:t>ru</w:t>
      </w:r>
      <w:proofErr w:type="spellEnd"/>
      <w:r w:rsidRPr="00DC5B62">
        <w:rPr>
          <w:rFonts w:ascii="Times New Roman" w:hAnsi="Times New Roman"/>
          <w:bCs/>
          <w:szCs w:val="24"/>
          <w:lang w:val="ru-RU"/>
        </w:rPr>
        <w:t>/</w:t>
      </w:r>
      <w:r w:rsidRPr="00DC5B62">
        <w:rPr>
          <w:rFonts w:ascii="Times New Roman" w:hAnsi="Times New Roman"/>
          <w:bCs/>
          <w:szCs w:val="24"/>
        </w:rPr>
        <w:t>video</w:t>
      </w:r>
      <w:r w:rsidRPr="00DC5B62">
        <w:rPr>
          <w:rFonts w:ascii="Times New Roman" w:hAnsi="Times New Roman"/>
          <w:bCs/>
          <w:szCs w:val="24"/>
          <w:lang w:val="ru-RU"/>
        </w:rPr>
        <w:t>/</w:t>
      </w:r>
      <w:r w:rsidRPr="00DC5B62">
        <w:rPr>
          <w:rFonts w:ascii="Times New Roman" w:hAnsi="Times New Roman"/>
          <w:bCs/>
          <w:szCs w:val="24"/>
        </w:rPr>
        <w:t>person</w:t>
      </w:r>
      <w:r w:rsidRPr="00DC5B62">
        <w:rPr>
          <w:rFonts w:ascii="Times New Roman" w:hAnsi="Times New Roman"/>
          <w:bCs/>
          <w:szCs w:val="24"/>
          <w:lang w:val="ru-RU"/>
        </w:rPr>
        <w:t xml:space="preserve">/695203/ </w:t>
      </w:r>
    </w:p>
    <w:p w:rsidR="00DC5B62" w:rsidRPr="00DC5B62" w:rsidRDefault="00DC5B62" w:rsidP="00AA4EBF">
      <w:pPr>
        <w:pStyle w:val="a7"/>
        <w:numPr>
          <w:ilvl w:val="0"/>
          <w:numId w:val="12"/>
        </w:numPr>
        <w:ind w:left="426" w:hanging="426"/>
        <w:jc w:val="both"/>
        <w:rPr>
          <w:rFonts w:ascii="Times New Roman" w:hAnsi="Times New Roman"/>
          <w:lang w:val="ru-RU"/>
        </w:rPr>
      </w:pPr>
      <w:r w:rsidRPr="00DC5B62">
        <w:rPr>
          <w:rFonts w:ascii="Times New Roman" w:hAnsi="Times New Roman"/>
          <w:bCs/>
          <w:szCs w:val="24"/>
          <w:lang w:val="ru-RU"/>
        </w:rPr>
        <w:t>Сборник анимационных фильмов «Колыбельные мира» студии «</w:t>
      </w:r>
      <w:proofErr w:type="spellStart"/>
      <w:r w:rsidRPr="00DC5B62">
        <w:rPr>
          <w:rFonts w:ascii="Times New Roman" w:hAnsi="Times New Roman"/>
          <w:bCs/>
          <w:szCs w:val="24"/>
          <w:lang w:val="ru-RU"/>
        </w:rPr>
        <w:t>Метрономфильм</w:t>
      </w:r>
      <w:proofErr w:type="spellEnd"/>
      <w:r w:rsidRPr="00DC5B62">
        <w:rPr>
          <w:rFonts w:ascii="Times New Roman" w:hAnsi="Times New Roman"/>
          <w:bCs/>
          <w:szCs w:val="24"/>
          <w:lang w:val="ru-RU"/>
        </w:rPr>
        <w:t xml:space="preserve">» [Электронный ресурс]. – Режим доступа: </w:t>
      </w:r>
      <w:r w:rsidRPr="00DC5B62">
        <w:rPr>
          <w:rFonts w:ascii="Times New Roman" w:hAnsi="Times New Roman"/>
          <w:bCs/>
          <w:szCs w:val="24"/>
        </w:rPr>
        <w:t>https</w:t>
      </w:r>
      <w:r w:rsidRPr="00DC5B62">
        <w:rPr>
          <w:rFonts w:ascii="Times New Roman" w:hAnsi="Times New Roman"/>
          <w:bCs/>
          <w:szCs w:val="24"/>
          <w:lang w:val="ru-RU"/>
        </w:rPr>
        <w:t>://</w:t>
      </w:r>
      <w:r w:rsidRPr="00DC5B62">
        <w:rPr>
          <w:rFonts w:ascii="Times New Roman" w:hAnsi="Times New Roman"/>
          <w:bCs/>
          <w:szCs w:val="24"/>
        </w:rPr>
        <w:t>www</w:t>
      </w:r>
      <w:r w:rsidRPr="00DC5B62">
        <w:rPr>
          <w:rFonts w:ascii="Times New Roman" w:hAnsi="Times New Roman"/>
          <w:bCs/>
          <w:szCs w:val="24"/>
          <w:lang w:val="ru-RU"/>
        </w:rPr>
        <w:t>.</w:t>
      </w:r>
      <w:proofErr w:type="spellStart"/>
      <w:r w:rsidRPr="00DC5B62">
        <w:rPr>
          <w:rFonts w:ascii="Times New Roman" w:hAnsi="Times New Roman"/>
          <w:bCs/>
          <w:szCs w:val="24"/>
        </w:rPr>
        <w:t>youtube</w:t>
      </w:r>
      <w:proofErr w:type="spellEnd"/>
      <w:r w:rsidRPr="00DC5B62">
        <w:rPr>
          <w:rFonts w:ascii="Times New Roman" w:hAnsi="Times New Roman"/>
          <w:bCs/>
          <w:szCs w:val="24"/>
          <w:lang w:val="ru-RU"/>
        </w:rPr>
        <w:t>.</w:t>
      </w:r>
      <w:r w:rsidRPr="00DC5B62">
        <w:rPr>
          <w:rFonts w:ascii="Times New Roman" w:hAnsi="Times New Roman"/>
          <w:bCs/>
          <w:szCs w:val="24"/>
        </w:rPr>
        <w:t>com</w:t>
      </w:r>
      <w:r w:rsidRPr="00DC5B62">
        <w:rPr>
          <w:rFonts w:ascii="Times New Roman" w:hAnsi="Times New Roman"/>
          <w:bCs/>
          <w:szCs w:val="24"/>
          <w:lang w:val="ru-RU"/>
        </w:rPr>
        <w:t>/</w:t>
      </w:r>
      <w:r w:rsidRPr="00DC5B62">
        <w:rPr>
          <w:rFonts w:ascii="Times New Roman" w:hAnsi="Times New Roman"/>
          <w:bCs/>
          <w:szCs w:val="24"/>
        </w:rPr>
        <w:t>user</w:t>
      </w:r>
      <w:r w:rsidRPr="00DC5B62">
        <w:rPr>
          <w:rFonts w:ascii="Times New Roman" w:hAnsi="Times New Roman"/>
          <w:bCs/>
          <w:szCs w:val="24"/>
          <w:lang w:val="ru-RU"/>
        </w:rPr>
        <w:t>/</w:t>
      </w:r>
      <w:proofErr w:type="spellStart"/>
      <w:r w:rsidRPr="00DC5B62">
        <w:rPr>
          <w:rFonts w:ascii="Times New Roman" w:hAnsi="Times New Roman"/>
          <w:bCs/>
          <w:szCs w:val="24"/>
        </w:rPr>
        <w:t>MetronomeFilmsComp</w:t>
      </w:r>
      <w:proofErr w:type="spellEnd"/>
      <w:r w:rsidR="003A03D0">
        <w:rPr>
          <w:rFonts w:ascii="Times New Roman" w:hAnsi="Times New Roman"/>
          <w:bCs/>
          <w:szCs w:val="24"/>
          <w:lang w:val="ru-RU"/>
        </w:rPr>
        <w:t>.</w:t>
      </w:r>
    </w:p>
    <w:p w:rsidR="00DC5B62" w:rsidRPr="00DC5B62" w:rsidRDefault="00DC5B62" w:rsidP="00DC5B62">
      <w:pPr>
        <w:shd w:val="clear" w:color="auto" w:fill="FFFFFF"/>
        <w:spacing w:after="0" w:line="240" w:lineRule="auto"/>
        <w:jc w:val="both"/>
        <w:rPr>
          <w:rFonts w:ascii="Times New Roman" w:eastAsia="Times New Roman" w:hAnsi="Times New Roman" w:cs="Times New Roman"/>
          <w:bCs/>
          <w:sz w:val="24"/>
          <w:szCs w:val="24"/>
          <w:lang w:eastAsia="en-US"/>
        </w:rPr>
      </w:pPr>
    </w:p>
    <w:p w:rsidR="00DC5B62" w:rsidRPr="00DC5B62" w:rsidRDefault="00DC5B62" w:rsidP="007F5191">
      <w:pPr>
        <w:shd w:val="clear" w:color="auto" w:fill="FFFFFF"/>
        <w:spacing w:after="0" w:line="240" w:lineRule="auto"/>
        <w:jc w:val="center"/>
        <w:rPr>
          <w:rFonts w:ascii="Times New Roman" w:eastAsia="Times New Roman" w:hAnsi="Times New Roman" w:cs="Times New Roman"/>
          <w:bCs/>
          <w:sz w:val="24"/>
          <w:szCs w:val="24"/>
          <w:lang w:eastAsia="en-US"/>
        </w:rPr>
      </w:pPr>
    </w:p>
    <w:p w:rsidR="007F5191" w:rsidRPr="003A03D0" w:rsidRDefault="007F5191" w:rsidP="007F5191">
      <w:pPr>
        <w:shd w:val="clear" w:color="auto" w:fill="FFFFFF"/>
        <w:spacing w:after="0" w:line="240" w:lineRule="auto"/>
        <w:jc w:val="center"/>
        <w:rPr>
          <w:rFonts w:ascii="Times New Roman" w:eastAsia="Times New Roman" w:hAnsi="Times New Roman" w:cs="Times New Roman"/>
          <w:bCs/>
          <w:sz w:val="24"/>
          <w:szCs w:val="24"/>
          <w:lang w:val="en-US" w:eastAsia="en-US"/>
        </w:rPr>
      </w:pPr>
      <w:r w:rsidRPr="00072397">
        <w:rPr>
          <w:rFonts w:ascii="Times New Roman" w:eastAsia="Times New Roman" w:hAnsi="Times New Roman" w:cs="Times New Roman"/>
          <w:bCs/>
          <w:sz w:val="24"/>
          <w:szCs w:val="24"/>
          <w:lang w:val="en-US" w:eastAsia="en-US"/>
        </w:rPr>
        <w:t>REFERENC</w:t>
      </w:r>
      <w:bookmarkStart w:id="0" w:name="_GoBack"/>
      <w:bookmarkEnd w:id="0"/>
      <w:r w:rsidRPr="00072397">
        <w:rPr>
          <w:rFonts w:ascii="Times New Roman" w:eastAsia="Times New Roman" w:hAnsi="Times New Roman" w:cs="Times New Roman"/>
          <w:bCs/>
          <w:sz w:val="24"/>
          <w:szCs w:val="24"/>
          <w:lang w:val="en-US" w:eastAsia="en-US"/>
        </w:rPr>
        <w:t>ES</w:t>
      </w:r>
    </w:p>
    <w:p w:rsidR="00EE5012" w:rsidRPr="003A03D0" w:rsidRDefault="00EE5012" w:rsidP="009B3CDA">
      <w:pPr>
        <w:pStyle w:val="a7"/>
        <w:tabs>
          <w:tab w:val="left" w:pos="567"/>
        </w:tabs>
        <w:ind w:firstLine="426"/>
        <w:jc w:val="both"/>
        <w:rPr>
          <w:rFonts w:ascii="Times New Roman" w:hAnsi="Times New Roman"/>
          <w:szCs w:val="24"/>
        </w:rPr>
      </w:pPr>
    </w:p>
    <w:p w:rsidR="00AA4EBF" w:rsidRDefault="00AA4EBF" w:rsidP="00AA4EBF">
      <w:pPr>
        <w:pStyle w:val="a7"/>
        <w:numPr>
          <w:ilvl w:val="0"/>
          <w:numId w:val="13"/>
        </w:numPr>
        <w:tabs>
          <w:tab w:val="left" w:pos="567"/>
        </w:tabs>
        <w:ind w:left="426" w:hanging="426"/>
        <w:jc w:val="both"/>
        <w:rPr>
          <w:rFonts w:ascii="Times New Roman" w:hAnsi="Times New Roman"/>
          <w:szCs w:val="24"/>
        </w:rPr>
      </w:pPr>
      <w:proofErr w:type="spellStart"/>
      <w:r w:rsidRPr="00AA4EBF">
        <w:rPr>
          <w:rFonts w:ascii="Times New Roman" w:hAnsi="Times New Roman"/>
          <w:szCs w:val="24"/>
        </w:rPr>
        <w:t>Kuzmin</w:t>
      </w:r>
      <w:proofErr w:type="spellEnd"/>
      <w:r w:rsidRPr="00AA4EBF">
        <w:rPr>
          <w:rFonts w:ascii="Times New Roman" w:hAnsi="Times New Roman"/>
          <w:szCs w:val="24"/>
        </w:rPr>
        <w:t xml:space="preserve">, M.N. </w:t>
      </w:r>
      <w:proofErr w:type="spellStart"/>
      <w:r w:rsidRPr="00AA4EBF">
        <w:rPr>
          <w:rFonts w:ascii="Times New Roman" w:hAnsi="Times New Roman"/>
          <w:szCs w:val="24"/>
        </w:rPr>
        <w:t>Obrazovanie</w:t>
      </w:r>
      <w:proofErr w:type="spellEnd"/>
      <w:r w:rsidRPr="00AA4EBF">
        <w:rPr>
          <w:rFonts w:ascii="Times New Roman" w:hAnsi="Times New Roman"/>
          <w:szCs w:val="24"/>
        </w:rPr>
        <w:t xml:space="preserve"> v </w:t>
      </w:r>
      <w:proofErr w:type="spellStart"/>
      <w:r w:rsidRPr="00AA4EBF">
        <w:rPr>
          <w:rFonts w:ascii="Times New Roman" w:hAnsi="Times New Roman"/>
          <w:szCs w:val="24"/>
        </w:rPr>
        <w:t>usloviyah</w:t>
      </w:r>
      <w:proofErr w:type="spellEnd"/>
      <w:r w:rsidRPr="00AA4EBF">
        <w:rPr>
          <w:rFonts w:ascii="Times New Roman" w:hAnsi="Times New Roman"/>
          <w:szCs w:val="24"/>
        </w:rPr>
        <w:t xml:space="preserve"> </w:t>
      </w:r>
      <w:proofErr w:type="spellStart"/>
      <w:r w:rsidRPr="00AA4EBF">
        <w:rPr>
          <w:rFonts w:ascii="Times New Roman" w:hAnsi="Times New Roman"/>
          <w:szCs w:val="24"/>
        </w:rPr>
        <w:t>polietnicheskoy</w:t>
      </w:r>
      <w:proofErr w:type="spellEnd"/>
      <w:r w:rsidRPr="00AA4EBF">
        <w:rPr>
          <w:rFonts w:ascii="Times New Roman" w:hAnsi="Times New Roman"/>
          <w:szCs w:val="24"/>
        </w:rPr>
        <w:t xml:space="preserve"> i </w:t>
      </w:r>
      <w:proofErr w:type="spellStart"/>
      <w:r w:rsidRPr="00AA4EBF">
        <w:rPr>
          <w:rFonts w:ascii="Times New Roman" w:hAnsi="Times New Roman"/>
          <w:szCs w:val="24"/>
        </w:rPr>
        <w:t>polikulturnoy</w:t>
      </w:r>
      <w:proofErr w:type="spellEnd"/>
      <w:r w:rsidRPr="00AA4EBF">
        <w:rPr>
          <w:rFonts w:ascii="Times New Roman" w:hAnsi="Times New Roman"/>
          <w:szCs w:val="24"/>
        </w:rPr>
        <w:t xml:space="preserve"> </w:t>
      </w:r>
      <w:proofErr w:type="spellStart"/>
      <w:r w:rsidRPr="00AA4EBF">
        <w:rPr>
          <w:rFonts w:ascii="Times New Roman" w:hAnsi="Times New Roman"/>
          <w:szCs w:val="24"/>
        </w:rPr>
        <w:t>Rossii</w:t>
      </w:r>
      <w:proofErr w:type="spellEnd"/>
      <w:r w:rsidRPr="00AA4EBF">
        <w:rPr>
          <w:rFonts w:ascii="Times New Roman" w:hAnsi="Times New Roman"/>
          <w:szCs w:val="24"/>
        </w:rPr>
        <w:t xml:space="preserve"> / M. N. </w:t>
      </w:r>
      <w:proofErr w:type="spellStart"/>
      <w:proofErr w:type="gramStart"/>
      <w:r w:rsidRPr="00AA4EBF">
        <w:rPr>
          <w:rFonts w:ascii="Times New Roman" w:hAnsi="Times New Roman"/>
          <w:szCs w:val="24"/>
        </w:rPr>
        <w:t>Kuzmin</w:t>
      </w:r>
      <w:proofErr w:type="spellEnd"/>
      <w:r w:rsidRPr="00AA4EBF">
        <w:rPr>
          <w:rFonts w:ascii="Times New Roman" w:hAnsi="Times New Roman"/>
          <w:szCs w:val="24"/>
        </w:rPr>
        <w:t xml:space="preserve"> .-</w:t>
      </w:r>
      <w:proofErr w:type="gramEnd"/>
      <w:r w:rsidRPr="00AA4EBF">
        <w:rPr>
          <w:rFonts w:ascii="Times New Roman" w:hAnsi="Times New Roman"/>
          <w:szCs w:val="24"/>
        </w:rPr>
        <w:t xml:space="preserve"> </w:t>
      </w:r>
      <w:proofErr w:type="spellStart"/>
      <w:r w:rsidRPr="00AA4EBF">
        <w:rPr>
          <w:rFonts w:ascii="Times New Roman" w:hAnsi="Times New Roman"/>
          <w:szCs w:val="24"/>
        </w:rPr>
        <w:t>Pedagogika</w:t>
      </w:r>
      <w:proofErr w:type="spellEnd"/>
      <w:r w:rsidRPr="00AA4EBF">
        <w:rPr>
          <w:rFonts w:ascii="Times New Roman" w:hAnsi="Times New Roman"/>
          <w:szCs w:val="24"/>
        </w:rPr>
        <w:t>, 2004. - #6. - 143 s.</w:t>
      </w:r>
    </w:p>
    <w:p w:rsidR="00AA4EBF" w:rsidRPr="00AA4EBF" w:rsidRDefault="00AA4EBF" w:rsidP="00AA4EBF">
      <w:pPr>
        <w:pStyle w:val="a7"/>
        <w:numPr>
          <w:ilvl w:val="0"/>
          <w:numId w:val="13"/>
        </w:numPr>
        <w:tabs>
          <w:tab w:val="left" w:pos="567"/>
        </w:tabs>
        <w:ind w:left="426" w:hanging="426"/>
        <w:jc w:val="both"/>
        <w:rPr>
          <w:rFonts w:ascii="Times New Roman" w:hAnsi="Times New Roman"/>
          <w:szCs w:val="24"/>
        </w:rPr>
      </w:pPr>
      <w:proofErr w:type="spellStart"/>
      <w:r w:rsidRPr="00AA4EBF">
        <w:rPr>
          <w:rFonts w:ascii="Times New Roman" w:hAnsi="Times New Roman"/>
          <w:szCs w:val="24"/>
        </w:rPr>
        <w:t>Poshtareva</w:t>
      </w:r>
      <w:proofErr w:type="spellEnd"/>
      <w:r w:rsidRPr="00AA4EBF">
        <w:rPr>
          <w:rFonts w:ascii="Times New Roman" w:hAnsi="Times New Roman"/>
          <w:szCs w:val="24"/>
        </w:rPr>
        <w:t xml:space="preserve"> T. V. </w:t>
      </w:r>
      <w:proofErr w:type="spellStart"/>
      <w:r w:rsidRPr="00AA4EBF">
        <w:rPr>
          <w:rFonts w:ascii="Times New Roman" w:hAnsi="Times New Roman"/>
          <w:szCs w:val="24"/>
        </w:rPr>
        <w:t>Pedagogicheskie</w:t>
      </w:r>
      <w:proofErr w:type="spellEnd"/>
      <w:r w:rsidRPr="00AA4EBF">
        <w:rPr>
          <w:rFonts w:ascii="Times New Roman" w:hAnsi="Times New Roman"/>
          <w:szCs w:val="24"/>
        </w:rPr>
        <w:t xml:space="preserve"> </w:t>
      </w:r>
      <w:proofErr w:type="spellStart"/>
      <w:r w:rsidRPr="00AA4EBF">
        <w:rPr>
          <w:rFonts w:ascii="Times New Roman" w:hAnsi="Times New Roman"/>
          <w:szCs w:val="24"/>
        </w:rPr>
        <w:t>usloviya</w:t>
      </w:r>
      <w:proofErr w:type="spellEnd"/>
      <w:r w:rsidRPr="00AA4EBF">
        <w:rPr>
          <w:rFonts w:ascii="Times New Roman" w:hAnsi="Times New Roman"/>
          <w:szCs w:val="24"/>
        </w:rPr>
        <w:t xml:space="preserve"> </w:t>
      </w:r>
      <w:proofErr w:type="spellStart"/>
      <w:r w:rsidRPr="00AA4EBF">
        <w:rPr>
          <w:rFonts w:ascii="Times New Roman" w:hAnsi="Times New Roman"/>
          <w:szCs w:val="24"/>
        </w:rPr>
        <w:t>formirovaniya</w:t>
      </w:r>
      <w:proofErr w:type="spellEnd"/>
      <w:r w:rsidRPr="00AA4EBF">
        <w:rPr>
          <w:rFonts w:ascii="Times New Roman" w:hAnsi="Times New Roman"/>
          <w:szCs w:val="24"/>
        </w:rPr>
        <w:t xml:space="preserve"> </w:t>
      </w:r>
      <w:proofErr w:type="spellStart"/>
      <w:r w:rsidRPr="00AA4EBF">
        <w:rPr>
          <w:rFonts w:ascii="Times New Roman" w:hAnsi="Times New Roman"/>
          <w:szCs w:val="24"/>
        </w:rPr>
        <w:t>etnokulturnoy</w:t>
      </w:r>
      <w:proofErr w:type="spellEnd"/>
      <w:r w:rsidRPr="00AA4EBF">
        <w:rPr>
          <w:rFonts w:ascii="Times New Roman" w:hAnsi="Times New Roman"/>
          <w:szCs w:val="24"/>
        </w:rPr>
        <w:t xml:space="preserve"> </w:t>
      </w:r>
      <w:proofErr w:type="spellStart"/>
      <w:r w:rsidRPr="00AA4EBF">
        <w:rPr>
          <w:rFonts w:ascii="Times New Roman" w:hAnsi="Times New Roman"/>
          <w:szCs w:val="24"/>
        </w:rPr>
        <w:t>kompetentnosti</w:t>
      </w:r>
      <w:proofErr w:type="spellEnd"/>
      <w:r w:rsidRPr="00AA4EBF">
        <w:rPr>
          <w:rFonts w:ascii="Times New Roman" w:hAnsi="Times New Roman"/>
          <w:szCs w:val="24"/>
        </w:rPr>
        <w:t xml:space="preserve"> i </w:t>
      </w:r>
      <w:proofErr w:type="spellStart"/>
      <w:r w:rsidRPr="00AA4EBF">
        <w:rPr>
          <w:rFonts w:ascii="Times New Roman" w:hAnsi="Times New Roman"/>
          <w:szCs w:val="24"/>
        </w:rPr>
        <w:t>tolerantnosti</w:t>
      </w:r>
      <w:proofErr w:type="spellEnd"/>
      <w:r w:rsidRPr="00AA4EBF">
        <w:rPr>
          <w:rFonts w:ascii="Times New Roman" w:hAnsi="Times New Roman"/>
          <w:szCs w:val="24"/>
        </w:rPr>
        <w:t xml:space="preserve"> </w:t>
      </w:r>
      <w:proofErr w:type="spellStart"/>
      <w:r w:rsidRPr="00AA4EBF">
        <w:rPr>
          <w:rFonts w:ascii="Times New Roman" w:hAnsi="Times New Roman"/>
          <w:szCs w:val="24"/>
        </w:rPr>
        <w:t>detey</w:t>
      </w:r>
      <w:proofErr w:type="spellEnd"/>
      <w:r w:rsidRPr="00AA4EBF">
        <w:rPr>
          <w:rFonts w:ascii="Times New Roman" w:hAnsi="Times New Roman"/>
          <w:szCs w:val="24"/>
        </w:rPr>
        <w:t xml:space="preserve">: </w:t>
      </w:r>
      <w:proofErr w:type="spellStart"/>
      <w:r w:rsidRPr="00AA4EBF">
        <w:rPr>
          <w:rFonts w:ascii="Times New Roman" w:hAnsi="Times New Roman"/>
          <w:szCs w:val="24"/>
        </w:rPr>
        <w:t>monografiya</w:t>
      </w:r>
      <w:proofErr w:type="spellEnd"/>
      <w:r w:rsidRPr="00AA4EBF">
        <w:rPr>
          <w:rFonts w:ascii="Times New Roman" w:hAnsi="Times New Roman"/>
          <w:szCs w:val="24"/>
        </w:rPr>
        <w:t xml:space="preserve"> / T. V. </w:t>
      </w:r>
      <w:proofErr w:type="spellStart"/>
      <w:r w:rsidRPr="00AA4EBF">
        <w:rPr>
          <w:rFonts w:ascii="Times New Roman" w:hAnsi="Times New Roman"/>
          <w:szCs w:val="24"/>
        </w:rPr>
        <w:t>Poshtareva</w:t>
      </w:r>
      <w:proofErr w:type="spellEnd"/>
      <w:r w:rsidRPr="00AA4EBF">
        <w:rPr>
          <w:rFonts w:ascii="Times New Roman" w:hAnsi="Times New Roman"/>
          <w:szCs w:val="24"/>
        </w:rPr>
        <w:t>; – Stavropol: SKIPKRO, 2005. – 112 s.</w:t>
      </w:r>
    </w:p>
    <w:p w:rsidR="00AA4EBF" w:rsidRDefault="007F5191" w:rsidP="00AA4EBF">
      <w:pPr>
        <w:pStyle w:val="a7"/>
        <w:numPr>
          <w:ilvl w:val="0"/>
          <w:numId w:val="13"/>
        </w:numPr>
        <w:tabs>
          <w:tab w:val="left" w:pos="567"/>
        </w:tabs>
        <w:ind w:left="426" w:hanging="426"/>
        <w:jc w:val="both"/>
        <w:rPr>
          <w:rFonts w:ascii="Times New Roman" w:hAnsi="Times New Roman"/>
          <w:szCs w:val="24"/>
        </w:rPr>
      </w:pPr>
      <w:proofErr w:type="spellStart"/>
      <w:r w:rsidRPr="00AA4EBF">
        <w:rPr>
          <w:rFonts w:ascii="Times New Roman" w:hAnsi="Times New Roman"/>
          <w:szCs w:val="24"/>
        </w:rPr>
        <w:t>Mul'tiplikatsionnye</w:t>
      </w:r>
      <w:proofErr w:type="spellEnd"/>
      <w:r w:rsidRPr="00AA4EBF">
        <w:rPr>
          <w:rFonts w:ascii="Times New Roman" w:hAnsi="Times New Roman"/>
          <w:szCs w:val="24"/>
        </w:rPr>
        <w:t xml:space="preserve"> </w:t>
      </w:r>
      <w:proofErr w:type="spellStart"/>
      <w:r w:rsidRPr="00AA4EBF">
        <w:rPr>
          <w:rFonts w:ascii="Times New Roman" w:hAnsi="Times New Roman"/>
          <w:szCs w:val="24"/>
        </w:rPr>
        <w:t>fil'my</w:t>
      </w:r>
      <w:proofErr w:type="spellEnd"/>
      <w:r w:rsidRPr="00AA4EBF">
        <w:rPr>
          <w:rFonts w:ascii="Times New Roman" w:hAnsi="Times New Roman"/>
          <w:szCs w:val="24"/>
        </w:rPr>
        <w:t xml:space="preserve"> </w:t>
      </w:r>
      <w:proofErr w:type="spellStart"/>
      <w:r w:rsidRPr="00AA4EBF">
        <w:rPr>
          <w:rFonts w:ascii="Times New Roman" w:hAnsi="Times New Roman"/>
          <w:szCs w:val="24"/>
        </w:rPr>
        <w:t>animatsionnogo</w:t>
      </w:r>
      <w:proofErr w:type="spellEnd"/>
      <w:r w:rsidRPr="00AA4EBF">
        <w:rPr>
          <w:rFonts w:ascii="Times New Roman" w:hAnsi="Times New Roman"/>
          <w:szCs w:val="24"/>
        </w:rPr>
        <w:t xml:space="preserve"> </w:t>
      </w:r>
      <w:proofErr w:type="spellStart"/>
      <w:r w:rsidRPr="00AA4EBF">
        <w:rPr>
          <w:rFonts w:ascii="Times New Roman" w:hAnsi="Times New Roman"/>
          <w:szCs w:val="24"/>
        </w:rPr>
        <w:t>proekta</w:t>
      </w:r>
      <w:proofErr w:type="spellEnd"/>
      <w:r w:rsidRPr="00AA4EBF">
        <w:rPr>
          <w:rFonts w:ascii="Times New Roman" w:hAnsi="Times New Roman"/>
          <w:szCs w:val="24"/>
        </w:rPr>
        <w:t xml:space="preserve"> «Gora </w:t>
      </w:r>
      <w:proofErr w:type="spellStart"/>
      <w:r w:rsidRPr="00AA4EBF">
        <w:rPr>
          <w:rFonts w:ascii="Times New Roman" w:hAnsi="Times New Roman"/>
          <w:szCs w:val="24"/>
        </w:rPr>
        <w:t>samotsvetov</w:t>
      </w:r>
      <w:proofErr w:type="spellEnd"/>
      <w:r w:rsidRPr="00AA4EBF">
        <w:rPr>
          <w:rFonts w:ascii="Times New Roman" w:hAnsi="Times New Roman"/>
          <w:szCs w:val="24"/>
        </w:rPr>
        <w:t xml:space="preserve">» </w:t>
      </w:r>
      <w:proofErr w:type="spellStart"/>
      <w:r w:rsidRPr="00AA4EBF">
        <w:rPr>
          <w:rFonts w:ascii="Times New Roman" w:hAnsi="Times New Roman"/>
          <w:szCs w:val="24"/>
        </w:rPr>
        <w:t>moskovskoy</w:t>
      </w:r>
      <w:proofErr w:type="spellEnd"/>
      <w:r w:rsidRPr="00AA4EBF">
        <w:rPr>
          <w:rFonts w:ascii="Times New Roman" w:hAnsi="Times New Roman"/>
          <w:szCs w:val="24"/>
        </w:rPr>
        <w:t xml:space="preserve"> </w:t>
      </w:r>
      <w:proofErr w:type="spellStart"/>
      <w:r w:rsidRPr="00AA4EBF">
        <w:rPr>
          <w:rFonts w:ascii="Times New Roman" w:hAnsi="Times New Roman"/>
          <w:szCs w:val="24"/>
        </w:rPr>
        <w:t>studii</w:t>
      </w:r>
      <w:proofErr w:type="spellEnd"/>
      <w:r w:rsidRPr="00AA4EBF">
        <w:rPr>
          <w:rFonts w:ascii="Times New Roman" w:hAnsi="Times New Roman"/>
          <w:szCs w:val="24"/>
        </w:rPr>
        <w:t xml:space="preserve"> «Pilot» [</w:t>
      </w:r>
      <w:proofErr w:type="spellStart"/>
      <w:r w:rsidRPr="00AA4EBF">
        <w:rPr>
          <w:rFonts w:ascii="Times New Roman" w:hAnsi="Times New Roman"/>
          <w:szCs w:val="24"/>
        </w:rPr>
        <w:t>Elektronnyy</w:t>
      </w:r>
      <w:proofErr w:type="spellEnd"/>
      <w:r w:rsidRPr="00AA4EBF">
        <w:rPr>
          <w:rFonts w:ascii="Times New Roman" w:hAnsi="Times New Roman"/>
          <w:szCs w:val="24"/>
        </w:rPr>
        <w:t xml:space="preserve"> </w:t>
      </w:r>
      <w:proofErr w:type="spellStart"/>
      <w:r w:rsidRPr="00AA4EBF">
        <w:rPr>
          <w:rFonts w:ascii="Times New Roman" w:hAnsi="Times New Roman"/>
          <w:szCs w:val="24"/>
        </w:rPr>
        <w:t>resurs</w:t>
      </w:r>
      <w:proofErr w:type="spellEnd"/>
      <w:r w:rsidRPr="00AA4EBF">
        <w:rPr>
          <w:rFonts w:ascii="Times New Roman" w:hAnsi="Times New Roman"/>
          <w:szCs w:val="24"/>
        </w:rPr>
        <w:t xml:space="preserve">]. – </w:t>
      </w:r>
      <w:proofErr w:type="spellStart"/>
      <w:r w:rsidRPr="00AA4EBF">
        <w:rPr>
          <w:rFonts w:ascii="Times New Roman" w:hAnsi="Times New Roman"/>
          <w:szCs w:val="24"/>
        </w:rPr>
        <w:t>Rezhim</w:t>
      </w:r>
      <w:proofErr w:type="spellEnd"/>
      <w:r w:rsidRPr="00AA4EBF">
        <w:rPr>
          <w:rFonts w:ascii="Times New Roman" w:hAnsi="Times New Roman"/>
          <w:szCs w:val="24"/>
        </w:rPr>
        <w:t xml:space="preserve"> </w:t>
      </w:r>
      <w:proofErr w:type="spellStart"/>
      <w:r w:rsidRPr="00AA4EBF">
        <w:rPr>
          <w:rFonts w:ascii="Times New Roman" w:hAnsi="Times New Roman"/>
          <w:szCs w:val="24"/>
        </w:rPr>
        <w:t>dostupa</w:t>
      </w:r>
      <w:proofErr w:type="spellEnd"/>
      <w:r w:rsidRPr="00AA4EBF">
        <w:rPr>
          <w:rFonts w:ascii="Times New Roman" w:hAnsi="Times New Roman"/>
          <w:szCs w:val="24"/>
        </w:rPr>
        <w:t>: https://rutube.ru/video/person</w:t>
      </w:r>
      <w:r w:rsidR="00AA4EBF">
        <w:rPr>
          <w:rFonts w:ascii="Times New Roman" w:hAnsi="Times New Roman"/>
          <w:szCs w:val="24"/>
        </w:rPr>
        <w:t>/695203/.</w:t>
      </w:r>
    </w:p>
    <w:p w:rsidR="007F5191" w:rsidRPr="00AA4EBF" w:rsidRDefault="007F5191" w:rsidP="00AA4EBF">
      <w:pPr>
        <w:pStyle w:val="a7"/>
        <w:numPr>
          <w:ilvl w:val="0"/>
          <w:numId w:val="13"/>
        </w:numPr>
        <w:tabs>
          <w:tab w:val="left" w:pos="567"/>
        </w:tabs>
        <w:ind w:left="426" w:hanging="426"/>
        <w:jc w:val="both"/>
        <w:rPr>
          <w:rFonts w:ascii="Times New Roman" w:hAnsi="Times New Roman"/>
          <w:szCs w:val="24"/>
        </w:rPr>
      </w:pPr>
      <w:proofErr w:type="spellStart"/>
      <w:r w:rsidRPr="00AA4EBF">
        <w:rPr>
          <w:rFonts w:ascii="Times New Roman" w:hAnsi="Times New Roman"/>
          <w:szCs w:val="24"/>
        </w:rPr>
        <w:t>Sbornik</w:t>
      </w:r>
      <w:proofErr w:type="spellEnd"/>
      <w:r w:rsidRPr="00AA4EBF">
        <w:rPr>
          <w:rFonts w:ascii="Times New Roman" w:hAnsi="Times New Roman"/>
          <w:szCs w:val="24"/>
        </w:rPr>
        <w:t xml:space="preserve"> </w:t>
      </w:r>
      <w:proofErr w:type="spellStart"/>
      <w:r w:rsidRPr="00AA4EBF">
        <w:rPr>
          <w:rFonts w:ascii="Times New Roman" w:hAnsi="Times New Roman"/>
          <w:szCs w:val="24"/>
        </w:rPr>
        <w:t>animatsionnykh</w:t>
      </w:r>
      <w:proofErr w:type="spellEnd"/>
      <w:r w:rsidRPr="00AA4EBF">
        <w:rPr>
          <w:rFonts w:ascii="Times New Roman" w:hAnsi="Times New Roman"/>
          <w:szCs w:val="24"/>
        </w:rPr>
        <w:t xml:space="preserve"> </w:t>
      </w:r>
      <w:proofErr w:type="spellStart"/>
      <w:r w:rsidRPr="00AA4EBF">
        <w:rPr>
          <w:rFonts w:ascii="Times New Roman" w:hAnsi="Times New Roman"/>
          <w:szCs w:val="24"/>
        </w:rPr>
        <w:t>fil'mov</w:t>
      </w:r>
      <w:proofErr w:type="spellEnd"/>
      <w:r w:rsidRPr="00AA4EBF">
        <w:rPr>
          <w:rFonts w:ascii="Times New Roman" w:hAnsi="Times New Roman"/>
          <w:szCs w:val="24"/>
        </w:rPr>
        <w:t xml:space="preserve"> «</w:t>
      </w:r>
      <w:proofErr w:type="spellStart"/>
      <w:r w:rsidRPr="00AA4EBF">
        <w:rPr>
          <w:rFonts w:ascii="Times New Roman" w:hAnsi="Times New Roman"/>
          <w:szCs w:val="24"/>
        </w:rPr>
        <w:t>Kolybel'nye</w:t>
      </w:r>
      <w:proofErr w:type="spellEnd"/>
      <w:r w:rsidRPr="00AA4EBF">
        <w:rPr>
          <w:rFonts w:ascii="Times New Roman" w:hAnsi="Times New Roman"/>
          <w:szCs w:val="24"/>
        </w:rPr>
        <w:t xml:space="preserve"> </w:t>
      </w:r>
      <w:proofErr w:type="spellStart"/>
      <w:r w:rsidRPr="00AA4EBF">
        <w:rPr>
          <w:rFonts w:ascii="Times New Roman" w:hAnsi="Times New Roman"/>
          <w:szCs w:val="24"/>
        </w:rPr>
        <w:t>mira</w:t>
      </w:r>
      <w:proofErr w:type="spellEnd"/>
      <w:r w:rsidRPr="00AA4EBF">
        <w:rPr>
          <w:rFonts w:ascii="Times New Roman" w:hAnsi="Times New Roman"/>
          <w:szCs w:val="24"/>
        </w:rPr>
        <w:t xml:space="preserve">» </w:t>
      </w:r>
      <w:proofErr w:type="spellStart"/>
      <w:r w:rsidRPr="00AA4EBF">
        <w:rPr>
          <w:rFonts w:ascii="Times New Roman" w:hAnsi="Times New Roman"/>
          <w:szCs w:val="24"/>
        </w:rPr>
        <w:t>studii</w:t>
      </w:r>
      <w:proofErr w:type="spellEnd"/>
      <w:r w:rsidRPr="00AA4EBF">
        <w:rPr>
          <w:rFonts w:ascii="Times New Roman" w:hAnsi="Times New Roman"/>
          <w:szCs w:val="24"/>
        </w:rPr>
        <w:t xml:space="preserve"> «</w:t>
      </w:r>
      <w:proofErr w:type="spellStart"/>
      <w:r w:rsidRPr="00AA4EBF">
        <w:rPr>
          <w:rFonts w:ascii="Times New Roman" w:hAnsi="Times New Roman"/>
          <w:szCs w:val="24"/>
        </w:rPr>
        <w:t>Metronomfil'm</w:t>
      </w:r>
      <w:proofErr w:type="spellEnd"/>
      <w:r w:rsidRPr="00AA4EBF">
        <w:rPr>
          <w:rFonts w:ascii="Times New Roman" w:hAnsi="Times New Roman"/>
          <w:szCs w:val="24"/>
        </w:rPr>
        <w:t>» [</w:t>
      </w:r>
      <w:proofErr w:type="spellStart"/>
      <w:r w:rsidRPr="00AA4EBF">
        <w:rPr>
          <w:rFonts w:ascii="Times New Roman" w:hAnsi="Times New Roman"/>
          <w:szCs w:val="24"/>
        </w:rPr>
        <w:t>Elektronnyy</w:t>
      </w:r>
      <w:proofErr w:type="spellEnd"/>
      <w:r w:rsidRPr="00AA4EBF">
        <w:rPr>
          <w:rFonts w:ascii="Times New Roman" w:hAnsi="Times New Roman"/>
          <w:szCs w:val="24"/>
        </w:rPr>
        <w:t xml:space="preserve"> </w:t>
      </w:r>
      <w:proofErr w:type="spellStart"/>
      <w:r w:rsidRPr="00AA4EBF">
        <w:rPr>
          <w:rFonts w:ascii="Times New Roman" w:hAnsi="Times New Roman"/>
          <w:szCs w:val="24"/>
        </w:rPr>
        <w:t>resurs</w:t>
      </w:r>
      <w:proofErr w:type="spellEnd"/>
      <w:r w:rsidRPr="00AA4EBF">
        <w:rPr>
          <w:rFonts w:ascii="Times New Roman" w:hAnsi="Times New Roman"/>
          <w:szCs w:val="24"/>
        </w:rPr>
        <w:t xml:space="preserve">]. – </w:t>
      </w:r>
      <w:proofErr w:type="spellStart"/>
      <w:r w:rsidRPr="00AA4EBF">
        <w:rPr>
          <w:rFonts w:ascii="Times New Roman" w:hAnsi="Times New Roman"/>
          <w:szCs w:val="24"/>
        </w:rPr>
        <w:t>Rezhim</w:t>
      </w:r>
      <w:proofErr w:type="spellEnd"/>
      <w:r w:rsidRPr="00AA4EBF">
        <w:rPr>
          <w:rFonts w:ascii="Times New Roman" w:hAnsi="Times New Roman"/>
          <w:szCs w:val="24"/>
        </w:rPr>
        <w:t xml:space="preserve"> </w:t>
      </w:r>
      <w:proofErr w:type="spellStart"/>
      <w:r w:rsidRPr="00AA4EBF">
        <w:rPr>
          <w:rFonts w:ascii="Times New Roman" w:hAnsi="Times New Roman"/>
          <w:szCs w:val="24"/>
        </w:rPr>
        <w:t>dostupa</w:t>
      </w:r>
      <w:proofErr w:type="spellEnd"/>
      <w:r w:rsidRPr="00AA4EBF">
        <w:rPr>
          <w:rFonts w:ascii="Times New Roman" w:hAnsi="Times New Roman"/>
          <w:szCs w:val="24"/>
        </w:rPr>
        <w:t>: https://www.youtube.com/user/MetronomeFilmsComp</w:t>
      </w:r>
      <w:r w:rsidR="00AA4EBF" w:rsidRPr="00AA4EBF">
        <w:rPr>
          <w:rFonts w:ascii="Times New Roman" w:hAnsi="Times New Roman"/>
          <w:szCs w:val="24"/>
        </w:rPr>
        <w:t>.</w:t>
      </w:r>
    </w:p>
    <w:p w:rsidR="00EE5012" w:rsidRPr="007F5191" w:rsidRDefault="00EE5012" w:rsidP="004F4463">
      <w:pPr>
        <w:pStyle w:val="a7"/>
        <w:tabs>
          <w:tab w:val="left" w:pos="567"/>
        </w:tabs>
        <w:ind w:firstLine="567"/>
        <w:jc w:val="both"/>
        <w:rPr>
          <w:rFonts w:ascii="Times New Roman" w:hAnsi="Times New Roman"/>
          <w:szCs w:val="24"/>
        </w:rPr>
      </w:pPr>
    </w:p>
    <w:sectPr w:rsidR="00EE5012" w:rsidRPr="007F5191" w:rsidSect="00C11394">
      <w:footerReference w:type="default" r:id="rId12"/>
      <w:pgSz w:w="11906" w:h="16838"/>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D50" w:rsidRDefault="00831D50" w:rsidP="00342BAA">
      <w:pPr>
        <w:spacing w:after="0" w:line="240" w:lineRule="auto"/>
      </w:pPr>
      <w:r>
        <w:separator/>
      </w:r>
    </w:p>
  </w:endnote>
  <w:endnote w:type="continuationSeparator" w:id="0">
    <w:p w:rsidR="00831D50" w:rsidRDefault="00831D50" w:rsidP="00342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9606412"/>
    </w:sdtPr>
    <w:sdtEndPr>
      <w:rPr>
        <w:rFonts w:ascii="Times New Roman" w:hAnsi="Times New Roman" w:cs="Times New Roman"/>
      </w:rPr>
    </w:sdtEndPr>
    <w:sdtContent>
      <w:p w:rsidR="00DA57FC" w:rsidRPr="008C2400" w:rsidRDefault="00117D49">
        <w:pPr>
          <w:pStyle w:val="ad"/>
          <w:jc w:val="center"/>
          <w:rPr>
            <w:rFonts w:ascii="Times New Roman" w:hAnsi="Times New Roman" w:cs="Times New Roman"/>
          </w:rPr>
        </w:pPr>
        <w:r w:rsidRPr="008C2400">
          <w:rPr>
            <w:rFonts w:ascii="Times New Roman" w:hAnsi="Times New Roman" w:cs="Times New Roman"/>
          </w:rPr>
          <w:fldChar w:fldCharType="begin"/>
        </w:r>
        <w:r w:rsidR="00DA57FC" w:rsidRPr="008C2400">
          <w:rPr>
            <w:rFonts w:ascii="Times New Roman" w:hAnsi="Times New Roman" w:cs="Times New Roman"/>
          </w:rPr>
          <w:instrText>PAGE   \* MERGEFORMAT</w:instrText>
        </w:r>
        <w:r w:rsidRPr="008C2400">
          <w:rPr>
            <w:rFonts w:ascii="Times New Roman" w:hAnsi="Times New Roman" w:cs="Times New Roman"/>
          </w:rPr>
          <w:fldChar w:fldCharType="separate"/>
        </w:r>
        <w:r w:rsidR="009346D4">
          <w:rPr>
            <w:rFonts w:ascii="Times New Roman" w:hAnsi="Times New Roman" w:cs="Times New Roman"/>
            <w:noProof/>
          </w:rPr>
          <w:t>5</w:t>
        </w:r>
        <w:r w:rsidRPr="008C2400">
          <w:rPr>
            <w:rFonts w:ascii="Times New Roman" w:hAnsi="Times New Roman" w:cs="Times New Roman"/>
          </w:rPr>
          <w:fldChar w:fldCharType="end"/>
        </w:r>
      </w:p>
    </w:sdtContent>
  </w:sdt>
  <w:p w:rsidR="00DA57FC" w:rsidRDefault="00DA57F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D50" w:rsidRDefault="00831D50" w:rsidP="00342BAA">
      <w:pPr>
        <w:spacing w:after="0" w:line="240" w:lineRule="auto"/>
      </w:pPr>
      <w:r>
        <w:separator/>
      </w:r>
    </w:p>
  </w:footnote>
  <w:footnote w:type="continuationSeparator" w:id="0">
    <w:p w:rsidR="00831D50" w:rsidRDefault="00831D50" w:rsidP="00342B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71203"/>
    <w:multiLevelType w:val="hybridMultilevel"/>
    <w:tmpl w:val="540497A0"/>
    <w:lvl w:ilvl="0" w:tplc="C6D697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2B54D9"/>
    <w:multiLevelType w:val="hybridMultilevel"/>
    <w:tmpl w:val="1204A7CA"/>
    <w:lvl w:ilvl="0" w:tplc="8A00AEF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B622D4"/>
    <w:multiLevelType w:val="hybridMultilevel"/>
    <w:tmpl w:val="8DDCD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0B0C16"/>
    <w:multiLevelType w:val="hybridMultilevel"/>
    <w:tmpl w:val="A748F2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4D4510"/>
    <w:multiLevelType w:val="hybridMultilevel"/>
    <w:tmpl w:val="9A9CDBEA"/>
    <w:lvl w:ilvl="0" w:tplc="5660F85C">
      <w:start w:val="1"/>
      <w:numFmt w:val="decimal"/>
      <w:lvlText w:val="%1."/>
      <w:lvlJc w:val="left"/>
      <w:pPr>
        <w:ind w:left="780" w:hanging="420"/>
      </w:pPr>
      <w:rPr>
        <w:rFonts w:hint="default"/>
        <w:b w:val="0"/>
        <w:color w:val="00009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B1152A"/>
    <w:multiLevelType w:val="hybridMultilevel"/>
    <w:tmpl w:val="54443CF8"/>
    <w:lvl w:ilvl="0" w:tplc="41523758">
      <w:start w:val="1"/>
      <w:numFmt w:val="decimal"/>
      <w:lvlText w:val="%1."/>
      <w:lvlJc w:val="left"/>
      <w:pPr>
        <w:ind w:left="1347" w:hanging="420"/>
      </w:pPr>
      <w:rPr>
        <w:rFonts w:hint="default"/>
        <w:b w:val="0"/>
        <w:color w:val="000099"/>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D533C39"/>
    <w:multiLevelType w:val="hybridMultilevel"/>
    <w:tmpl w:val="F48424D2"/>
    <w:lvl w:ilvl="0" w:tplc="CF0C9E76">
      <w:start w:val="1"/>
      <w:numFmt w:val="bullet"/>
      <w:lvlText w:val=""/>
      <w:lvlJc w:val="left"/>
      <w:pPr>
        <w:ind w:left="1287" w:hanging="360"/>
      </w:pPr>
      <w:rPr>
        <w:rFonts w:ascii="Wingdings" w:hAnsi="Wingdings" w:hint="default"/>
        <w:color w:val="000099"/>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E457FAE"/>
    <w:multiLevelType w:val="hybridMultilevel"/>
    <w:tmpl w:val="1D6E8AE4"/>
    <w:lvl w:ilvl="0" w:tplc="49360BD8">
      <w:start w:val="4"/>
      <w:numFmt w:val="bullet"/>
      <w:lvlText w:val="-"/>
      <w:lvlJc w:val="left"/>
      <w:pPr>
        <w:ind w:left="1070" w:hanging="360"/>
      </w:p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nsid w:val="4E8D32C5"/>
    <w:multiLevelType w:val="hybridMultilevel"/>
    <w:tmpl w:val="D786DDF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4E52B42"/>
    <w:multiLevelType w:val="hybridMultilevel"/>
    <w:tmpl w:val="93F21C72"/>
    <w:lvl w:ilvl="0" w:tplc="6368F182">
      <w:start w:val="1"/>
      <w:numFmt w:val="decimal"/>
      <w:lvlText w:val="%1."/>
      <w:lvlJc w:val="left"/>
      <w:pPr>
        <w:ind w:left="1287" w:hanging="360"/>
      </w:pPr>
      <w:rPr>
        <w:b/>
        <w:color w:val="000099"/>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5CC9472F"/>
    <w:multiLevelType w:val="hybridMultilevel"/>
    <w:tmpl w:val="5DC244F8"/>
    <w:lvl w:ilvl="0" w:tplc="5DD665EC">
      <w:start w:val="1"/>
      <w:numFmt w:val="decimal"/>
      <w:lvlText w:val="%1."/>
      <w:lvlJc w:val="left"/>
      <w:pPr>
        <w:ind w:left="780" w:hanging="420"/>
      </w:pPr>
      <w:rPr>
        <w:rFonts w:hint="default"/>
        <w:b w:val="0"/>
        <w:color w:val="00009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F44347"/>
    <w:multiLevelType w:val="multilevel"/>
    <w:tmpl w:val="945E4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8191684"/>
    <w:multiLevelType w:val="hybridMultilevel"/>
    <w:tmpl w:val="F7AAB762"/>
    <w:lvl w:ilvl="0" w:tplc="C74E9598">
      <w:start w:val="1"/>
      <w:numFmt w:val="decimal"/>
      <w:lvlText w:val="%1."/>
      <w:lvlJc w:val="left"/>
      <w:pPr>
        <w:ind w:left="1347" w:hanging="420"/>
      </w:pPr>
      <w:rPr>
        <w:rFonts w:hint="default"/>
        <w:b w:val="0"/>
        <w:color w:val="000099"/>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9"/>
  </w:num>
  <w:num w:numId="2">
    <w:abstractNumId w:val="6"/>
  </w:num>
  <w:num w:numId="3">
    <w:abstractNumId w:val="10"/>
  </w:num>
  <w:num w:numId="4">
    <w:abstractNumId w:val="4"/>
  </w:num>
  <w:num w:numId="5">
    <w:abstractNumId w:val="12"/>
  </w:num>
  <w:num w:numId="6">
    <w:abstractNumId w:val="5"/>
  </w:num>
  <w:num w:numId="7">
    <w:abstractNumId w:val="1"/>
  </w:num>
  <w:num w:numId="8">
    <w:abstractNumId w:val="2"/>
  </w:num>
  <w:num w:numId="9">
    <w:abstractNumId w:val="0"/>
  </w:num>
  <w:num w:numId="10">
    <w:abstractNumId w:val="7"/>
  </w:num>
  <w:num w:numId="11">
    <w:abstractNumId w:val="11"/>
  </w:num>
  <w:num w:numId="12">
    <w:abstractNumId w:val="3"/>
  </w:num>
  <w:num w:numId="13">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7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86122"/>
    <w:rsid w:val="00005478"/>
    <w:rsid w:val="00016869"/>
    <w:rsid w:val="0002116B"/>
    <w:rsid w:val="0002417B"/>
    <w:rsid w:val="0003227B"/>
    <w:rsid w:val="00037379"/>
    <w:rsid w:val="00046E10"/>
    <w:rsid w:val="00055064"/>
    <w:rsid w:val="00072363"/>
    <w:rsid w:val="00072397"/>
    <w:rsid w:val="00072970"/>
    <w:rsid w:val="00082335"/>
    <w:rsid w:val="0008538B"/>
    <w:rsid w:val="00086122"/>
    <w:rsid w:val="00090A80"/>
    <w:rsid w:val="0009343A"/>
    <w:rsid w:val="00097F8F"/>
    <w:rsid w:val="000A26C1"/>
    <w:rsid w:val="000B1E9D"/>
    <w:rsid w:val="000B7F68"/>
    <w:rsid w:val="000C2CCC"/>
    <w:rsid w:val="000C6B04"/>
    <w:rsid w:val="000D06A9"/>
    <w:rsid w:val="000D2B66"/>
    <w:rsid w:val="000E5FBF"/>
    <w:rsid w:val="000F2B5E"/>
    <w:rsid w:val="000F371B"/>
    <w:rsid w:val="00101FB2"/>
    <w:rsid w:val="00103319"/>
    <w:rsid w:val="00110ED6"/>
    <w:rsid w:val="00112E2F"/>
    <w:rsid w:val="00116A1E"/>
    <w:rsid w:val="00117D49"/>
    <w:rsid w:val="00127D6D"/>
    <w:rsid w:val="00157811"/>
    <w:rsid w:val="00157841"/>
    <w:rsid w:val="00161CD0"/>
    <w:rsid w:val="001669D3"/>
    <w:rsid w:val="001749E8"/>
    <w:rsid w:val="00177E4B"/>
    <w:rsid w:val="00180075"/>
    <w:rsid w:val="00192361"/>
    <w:rsid w:val="0019761A"/>
    <w:rsid w:val="001A0542"/>
    <w:rsid w:val="001A42F0"/>
    <w:rsid w:val="001A4CD6"/>
    <w:rsid w:val="001C332B"/>
    <w:rsid w:val="001C70D9"/>
    <w:rsid w:val="001C72F8"/>
    <w:rsid w:val="001C7EC4"/>
    <w:rsid w:val="001D03E5"/>
    <w:rsid w:val="001D2048"/>
    <w:rsid w:val="001E1452"/>
    <w:rsid w:val="001E359E"/>
    <w:rsid w:val="001E47B1"/>
    <w:rsid w:val="001F2720"/>
    <w:rsid w:val="001F6104"/>
    <w:rsid w:val="002034AC"/>
    <w:rsid w:val="002041FB"/>
    <w:rsid w:val="00213F37"/>
    <w:rsid w:val="002143D8"/>
    <w:rsid w:val="00217C53"/>
    <w:rsid w:val="00223E67"/>
    <w:rsid w:val="00234955"/>
    <w:rsid w:val="00247D17"/>
    <w:rsid w:val="00254286"/>
    <w:rsid w:val="00262129"/>
    <w:rsid w:val="0027046F"/>
    <w:rsid w:val="0027181B"/>
    <w:rsid w:val="00271B27"/>
    <w:rsid w:val="0029080C"/>
    <w:rsid w:val="002A106C"/>
    <w:rsid w:val="002A498B"/>
    <w:rsid w:val="002B02E4"/>
    <w:rsid w:val="002B1607"/>
    <w:rsid w:val="002B2C8B"/>
    <w:rsid w:val="002B62C3"/>
    <w:rsid w:val="002B76F3"/>
    <w:rsid w:val="002C32BF"/>
    <w:rsid w:val="002E0270"/>
    <w:rsid w:val="002E271E"/>
    <w:rsid w:val="00302BDC"/>
    <w:rsid w:val="003030D2"/>
    <w:rsid w:val="00305FB3"/>
    <w:rsid w:val="003119A8"/>
    <w:rsid w:val="00313E9A"/>
    <w:rsid w:val="003204AA"/>
    <w:rsid w:val="00326E04"/>
    <w:rsid w:val="0033155F"/>
    <w:rsid w:val="00340F84"/>
    <w:rsid w:val="00342BAA"/>
    <w:rsid w:val="003446E1"/>
    <w:rsid w:val="00355EEE"/>
    <w:rsid w:val="003567FE"/>
    <w:rsid w:val="00357D0F"/>
    <w:rsid w:val="00383997"/>
    <w:rsid w:val="00384AD7"/>
    <w:rsid w:val="003868B9"/>
    <w:rsid w:val="0038702C"/>
    <w:rsid w:val="003870C9"/>
    <w:rsid w:val="00391E3B"/>
    <w:rsid w:val="00392D1A"/>
    <w:rsid w:val="003A03D0"/>
    <w:rsid w:val="003A51C0"/>
    <w:rsid w:val="003A56F6"/>
    <w:rsid w:val="003B15C6"/>
    <w:rsid w:val="003B258B"/>
    <w:rsid w:val="003C3647"/>
    <w:rsid w:val="003C4320"/>
    <w:rsid w:val="003C5973"/>
    <w:rsid w:val="003D10AD"/>
    <w:rsid w:val="003D4658"/>
    <w:rsid w:val="003D590D"/>
    <w:rsid w:val="00407BF7"/>
    <w:rsid w:val="00411CE5"/>
    <w:rsid w:val="00423371"/>
    <w:rsid w:val="004235E1"/>
    <w:rsid w:val="00440467"/>
    <w:rsid w:val="0044063B"/>
    <w:rsid w:val="00441190"/>
    <w:rsid w:val="00481E2E"/>
    <w:rsid w:val="00486BA8"/>
    <w:rsid w:val="004958CA"/>
    <w:rsid w:val="004C65DF"/>
    <w:rsid w:val="004D15B8"/>
    <w:rsid w:val="004D2BF8"/>
    <w:rsid w:val="004E083D"/>
    <w:rsid w:val="004F4463"/>
    <w:rsid w:val="004F6C85"/>
    <w:rsid w:val="005050EA"/>
    <w:rsid w:val="005128D5"/>
    <w:rsid w:val="00513916"/>
    <w:rsid w:val="00513975"/>
    <w:rsid w:val="005163F7"/>
    <w:rsid w:val="00516A55"/>
    <w:rsid w:val="00522C4C"/>
    <w:rsid w:val="00531FB7"/>
    <w:rsid w:val="00534237"/>
    <w:rsid w:val="00541B3D"/>
    <w:rsid w:val="00542BFC"/>
    <w:rsid w:val="0055659D"/>
    <w:rsid w:val="00560764"/>
    <w:rsid w:val="00564C3D"/>
    <w:rsid w:val="00567BA3"/>
    <w:rsid w:val="00571D70"/>
    <w:rsid w:val="0057329B"/>
    <w:rsid w:val="00573605"/>
    <w:rsid w:val="00576CA6"/>
    <w:rsid w:val="00576DFC"/>
    <w:rsid w:val="00587A15"/>
    <w:rsid w:val="00590E41"/>
    <w:rsid w:val="005969FE"/>
    <w:rsid w:val="005A36F2"/>
    <w:rsid w:val="005A4CE5"/>
    <w:rsid w:val="005A567E"/>
    <w:rsid w:val="005B1763"/>
    <w:rsid w:val="005D330B"/>
    <w:rsid w:val="005E2400"/>
    <w:rsid w:val="005E6F75"/>
    <w:rsid w:val="005E7A05"/>
    <w:rsid w:val="005F3CF3"/>
    <w:rsid w:val="005F74A6"/>
    <w:rsid w:val="00611C43"/>
    <w:rsid w:val="006154E9"/>
    <w:rsid w:val="006163FA"/>
    <w:rsid w:val="0062428D"/>
    <w:rsid w:val="006245D0"/>
    <w:rsid w:val="006326FD"/>
    <w:rsid w:val="006336CD"/>
    <w:rsid w:val="006358AA"/>
    <w:rsid w:val="00640EF8"/>
    <w:rsid w:val="00644226"/>
    <w:rsid w:val="006456AF"/>
    <w:rsid w:val="00645E29"/>
    <w:rsid w:val="00653454"/>
    <w:rsid w:val="00664FF6"/>
    <w:rsid w:val="0067563E"/>
    <w:rsid w:val="00675EF3"/>
    <w:rsid w:val="00677581"/>
    <w:rsid w:val="00680660"/>
    <w:rsid w:val="00680B27"/>
    <w:rsid w:val="00683E45"/>
    <w:rsid w:val="006840A9"/>
    <w:rsid w:val="00693500"/>
    <w:rsid w:val="00694C50"/>
    <w:rsid w:val="00695DB1"/>
    <w:rsid w:val="006A1E42"/>
    <w:rsid w:val="006B0780"/>
    <w:rsid w:val="006C170D"/>
    <w:rsid w:val="006C1847"/>
    <w:rsid w:val="006D202E"/>
    <w:rsid w:val="006D2FF6"/>
    <w:rsid w:val="006D64C3"/>
    <w:rsid w:val="006D7304"/>
    <w:rsid w:val="006E0C72"/>
    <w:rsid w:val="007140A0"/>
    <w:rsid w:val="00730546"/>
    <w:rsid w:val="00736951"/>
    <w:rsid w:val="00746D7E"/>
    <w:rsid w:val="00751758"/>
    <w:rsid w:val="007561F0"/>
    <w:rsid w:val="00756D27"/>
    <w:rsid w:val="007665D8"/>
    <w:rsid w:val="007679C4"/>
    <w:rsid w:val="00771EDA"/>
    <w:rsid w:val="007770D6"/>
    <w:rsid w:val="00785030"/>
    <w:rsid w:val="007A1A36"/>
    <w:rsid w:val="007A25B9"/>
    <w:rsid w:val="007B7EB6"/>
    <w:rsid w:val="007C4B7F"/>
    <w:rsid w:val="007C590F"/>
    <w:rsid w:val="007C66FF"/>
    <w:rsid w:val="007C78E2"/>
    <w:rsid w:val="007D0D8C"/>
    <w:rsid w:val="007D4969"/>
    <w:rsid w:val="007D5757"/>
    <w:rsid w:val="007D7DB9"/>
    <w:rsid w:val="007E1023"/>
    <w:rsid w:val="007F098F"/>
    <w:rsid w:val="007F5191"/>
    <w:rsid w:val="00804B95"/>
    <w:rsid w:val="0080649E"/>
    <w:rsid w:val="00806570"/>
    <w:rsid w:val="00811CB6"/>
    <w:rsid w:val="00813103"/>
    <w:rsid w:val="00825EFA"/>
    <w:rsid w:val="00827F53"/>
    <w:rsid w:val="00830D12"/>
    <w:rsid w:val="00831D50"/>
    <w:rsid w:val="0083417C"/>
    <w:rsid w:val="00834A23"/>
    <w:rsid w:val="00834D6F"/>
    <w:rsid w:val="008366D2"/>
    <w:rsid w:val="00870A66"/>
    <w:rsid w:val="00876F97"/>
    <w:rsid w:val="00883610"/>
    <w:rsid w:val="0088495C"/>
    <w:rsid w:val="0089788E"/>
    <w:rsid w:val="008A200C"/>
    <w:rsid w:val="008A3975"/>
    <w:rsid w:val="008A53C6"/>
    <w:rsid w:val="008B010B"/>
    <w:rsid w:val="008B26DE"/>
    <w:rsid w:val="008C0F5C"/>
    <w:rsid w:val="008C2400"/>
    <w:rsid w:val="008C3B7D"/>
    <w:rsid w:val="008D56C7"/>
    <w:rsid w:val="008E0CCD"/>
    <w:rsid w:val="008F04AD"/>
    <w:rsid w:val="008F487D"/>
    <w:rsid w:val="008F75CC"/>
    <w:rsid w:val="00914A9D"/>
    <w:rsid w:val="00925208"/>
    <w:rsid w:val="009346D4"/>
    <w:rsid w:val="00935D6A"/>
    <w:rsid w:val="00942944"/>
    <w:rsid w:val="00944658"/>
    <w:rsid w:val="00946548"/>
    <w:rsid w:val="00946C39"/>
    <w:rsid w:val="00960BDF"/>
    <w:rsid w:val="00971CDE"/>
    <w:rsid w:val="009800ED"/>
    <w:rsid w:val="00984C06"/>
    <w:rsid w:val="00985CA0"/>
    <w:rsid w:val="00995086"/>
    <w:rsid w:val="009B0243"/>
    <w:rsid w:val="009B2E77"/>
    <w:rsid w:val="009B3CDA"/>
    <w:rsid w:val="009B4711"/>
    <w:rsid w:val="009B4B21"/>
    <w:rsid w:val="009B667F"/>
    <w:rsid w:val="009C3487"/>
    <w:rsid w:val="009C7189"/>
    <w:rsid w:val="009C7DFE"/>
    <w:rsid w:val="009D78B1"/>
    <w:rsid w:val="009E1FE9"/>
    <w:rsid w:val="009F23F5"/>
    <w:rsid w:val="00A056D3"/>
    <w:rsid w:val="00A071C2"/>
    <w:rsid w:val="00A10897"/>
    <w:rsid w:val="00A12B3E"/>
    <w:rsid w:val="00A1658C"/>
    <w:rsid w:val="00A2060C"/>
    <w:rsid w:val="00A26DC1"/>
    <w:rsid w:val="00A31437"/>
    <w:rsid w:val="00A31EEB"/>
    <w:rsid w:val="00A35A74"/>
    <w:rsid w:val="00A455F2"/>
    <w:rsid w:val="00A6110D"/>
    <w:rsid w:val="00A62A09"/>
    <w:rsid w:val="00A73D51"/>
    <w:rsid w:val="00A74CBC"/>
    <w:rsid w:val="00AA4EBF"/>
    <w:rsid w:val="00AB4985"/>
    <w:rsid w:val="00AC750C"/>
    <w:rsid w:val="00AD0D55"/>
    <w:rsid w:val="00AE7DC2"/>
    <w:rsid w:val="00AF52E7"/>
    <w:rsid w:val="00B00E2B"/>
    <w:rsid w:val="00B022C3"/>
    <w:rsid w:val="00B0724C"/>
    <w:rsid w:val="00B07AD2"/>
    <w:rsid w:val="00B117FC"/>
    <w:rsid w:val="00B1180D"/>
    <w:rsid w:val="00B11C13"/>
    <w:rsid w:val="00B154E0"/>
    <w:rsid w:val="00B16633"/>
    <w:rsid w:val="00B16A23"/>
    <w:rsid w:val="00B17100"/>
    <w:rsid w:val="00B23BAF"/>
    <w:rsid w:val="00B3427E"/>
    <w:rsid w:val="00B4108F"/>
    <w:rsid w:val="00B44CC6"/>
    <w:rsid w:val="00B45F52"/>
    <w:rsid w:val="00B50A2B"/>
    <w:rsid w:val="00B548A7"/>
    <w:rsid w:val="00B63D50"/>
    <w:rsid w:val="00B64875"/>
    <w:rsid w:val="00B73638"/>
    <w:rsid w:val="00B87616"/>
    <w:rsid w:val="00BA4093"/>
    <w:rsid w:val="00BA481F"/>
    <w:rsid w:val="00BA5C0B"/>
    <w:rsid w:val="00BA7741"/>
    <w:rsid w:val="00BA7D61"/>
    <w:rsid w:val="00BB252B"/>
    <w:rsid w:val="00BC18EF"/>
    <w:rsid w:val="00BD4D11"/>
    <w:rsid w:val="00BE4874"/>
    <w:rsid w:val="00BE59F6"/>
    <w:rsid w:val="00BF60CA"/>
    <w:rsid w:val="00C11394"/>
    <w:rsid w:val="00C20FBF"/>
    <w:rsid w:val="00C277EA"/>
    <w:rsid w:val="00C326E0"/>
    <w:rsid w:val="00C3396D"/>
    <w:rsid w:val="00C40571"/>
    <w:rsid w:val="00C40A2C"/>
    <w:rsid w:val="00C43CB4"/>
    <w:rsid w:val="00C47A52"/>
    <w:rsid w:val="00C50344"/>
    <w:rsid w:val="00C52F7B"/>
    <w:rsid w:val="00C531D5"/>
    <w:rsid w:val="00C60871"/>
    <w:rsid w:val="00C63192"/>
    <w:rsid w:val="00C75A0C"/>
    <w:rsid w:val="00C77512"/>
    <w:rsid w:val="00C84646"/>
    <w:rsid w:val="00C85E03"/>
    <w:rsid w:val="00C8750A"/>
    <w:rsid w:val="00C9631C"/>
    <w:rsid w:val="00CA78D4"/>
    <w:rsid w:val="00CB0A03"/>
    <w:rsid w:val="00CB175D"/>
    <w:rsid w:val="00CB3880"/>
    <w:rsid w:val="00CB7E1A"/>
    <w:rsid w:val="00CC0CF2"/>
    <w:rsid w:val="00CC23D2"/>
    <w:rsid w:val="00CD64EC"/>
    <w:rsid w:val="00CE39A3"/>
    <w:rsid w:val="00CF34A5"/>
    <w:rsid w:val="00CF4DF1"/>
    <w:rsid w:val="00CF6D9B"/>
    <w:rsid w:val="00D012C3"/>
    <w:rsid w:val="00D02B7E"/>
    <w:rsid w:val="00D06C45"/>
    <w:rsid w:val="00D12382"/>
    <w:rsid w:val="00D160E2"/>
    <w:rsid w:val="00D1632D"/>
    <w:rsid w:val="00D2101C"/>
    <w:rsid w:val="00D2554E"/>
    <w:rsid w:val="00D30372"/>
    <w:rsid w:val="00D4010B"/>
    <w:rsid w:val="00D41A15"/>
    <w:rsid w:val="00D53995"/>
    <w:rsid w:val="00D71499"/>
    <w:rsid w:val="00D72DDD"/>
    <w:rsid w:val="00D74BB1"/>
    <w:rsid w:val="00DA0D1F"/>
    <w:rsid w:val="00DA35A6"/>
    <w:rsid w:val="00DA4C92"/>
    <w:rsid w:val="00DA57FC"/>
    <w:rsid w:val="00DB1A9E"/>
    <w:rsid w:val="00DB4442"/>
    <w:rsid w:val="00DB5AB0"/>
    <w:rsid w:val="00DC0903"/>
    <w:rsid w:val="00DC5B62"/>
    <w:rsid w:val="00DC5D4F"/>
    <w:rsid w:val="00DD08C3"/>
    <w:rsid w:val="00DF2624"/>
    <w:rsid w:val="00DF2816"/>
    <w:rsid w:val="00DF3691"/>
    <w:rsid w:val="00DF7A98"/>
    <w:rsid w:val="00E00404"/>
    <w:rsid w:val="00E07F2F"/>
    <w:rsid w:val="00E1649B"/>
    <w:rsid w:val="00E20421"/>
    <w:rsid w:val="00E310F1"/>
    <w:rsid w:val="00E32C79"/>
    <w:rsid w:val="00E44EDC"/>
    <w:rsid w:val="00E62798"/>
    <w:rsid w:val="00E63885"/>
    <w:rsid w:val="00E672C6"/>
    <w:rsid w:val="00E72523"/>
    <w:rsid w:val="00E7716A"/>
    <w:rsid w:val="00E77960"/>
    <w:rsid w:val="00E80571"/>
    <w:rsid w:val="00EA2D61"/>
    <w:rsid w:val="00EA5F7D"/>
    <w:rsid w:val="00EB4ACC"/>
    <w:rsid w:val="00EC0B0A"/>
    <w:rsid w:val="00EC486D"/>
    <w:rsid w:val="00ED4C0A"/>
    <w:rsid w:val="00ED7DA8"/>
    <w:rsid w:val="00EE1BE1"/>
    <w:rsid w:val="00EE5012"/>
    <w:rsid w:val="00F130BC"/>
    <w:rsid w:val="00F14688"/>
    <w:rsid w:val="00F15CEB"/>
    <w:rsid w:val="00F17BE3"/>
    <w:rsid w:val="00F24E45"/>
    <w:rsid w:val="00F24F97"/>
    <w:rsid w:val="00F26D7D"/>
    <w:rsid w:val="00F310F2"/>
    <w:rsid w:val="00F33881"/>
    <w:rsid w:val="00F34519"/>
    <w:rsid w:val="00F4094B"/>
    <w:rsid w:val="00F44680"/>
    <w:rsid w:val="00F719A3"/>
    <w:rsid w:val="00F77FDB"/>
    <w:rsid w:val="00F824E5"/>
    <w:rsid w:val="00F847B1"/>
    <w:rsid w:val="00F84D40"/>
    <w:rsid w:val="00F91644"/>
    <w:rsid w:val="00F972D6"/>
    <w:rsid w:val="00FA3E49"/>
    <w:rsid w:val="00FB1D16"/>
    <w:rsid w:val="00FB35D3"/>
    <w:rsid w:val="00FB544E"/>
    <w:rsid w:val="00FB57C2"/>
    <w:rsid w:val="00FC4F39"/>
    <w:rsid w:val="00FD488A"/>
    <w:rsid w:val="00FD58D9"/>
    <w:rsid w:val="00FE19C4"/>
    <w:rsid w:val="00FF0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995"/>
  </w:style>
  <w:style w:type="paragraph" w:styleId="1">
    <w:name w:val="heading 1"/>
    <w:basedOn w:val="a"/>
    <w:next w:val="a"/>
    <w:link w:val="10"/>
    <w:uiPriority w:val="9"/>
    <w:qFormat/>
    <w:rsid w:val="001976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40F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F371B"/>
    <w:pPr>
      <w:spacing w:after="0" w:line="240" w:lineRule="auto"/>
      <w:ind w:left="360" w:hanging="360"/>
    </w:pPr>
    <w:rPr>
      <w:rFonts w:ascii="Times New Roman" w:eastAsia="Times New Roman" w:hAnsi="Times New Roman" w:cs="Times New Roman"/>
      <w:color w:val="336600"/>
      <w:sz w:val="24"/>
      <w:szCs w:val="24"/>
    </w:rPr>
  </w:style>
  <w:style w:type="character" w:customStyle="1" w:styleId="a4">
    <w:name w:val="Основной текст с отступом Знак"/>
    <w:basedOn w:val="a0"/>
    <w:link w:val="a3"/>
    <w:uiPriority w:val="99"/>
    <w:rsid w:val="000F371B"/>
    <w:rPr>
      <w:rFonts w:ascii="Times New Roman" w:eastAsia="Times New Roman" w:hAnsi="Times New Roman" w:cs="Times New Roman"/>
      <w:color w:val="336600"/>
      <w:sz w:val="24"/>
      <w:szCs w:val="24"/>
    </w:rPr>
  </w:style>
  <w:style w:type="paragraph" w:styleId="a5">
    <w:name w:val="Balloon Text"/>
    <w:basedOn w:val="a"/>
    <w:link w:val="a6"/>
    <w:uiPriority w:val="99"/>
    <w:semiHidden/>
    <w:unhideWhenUsed/>
    <w:rsid w:val="002034A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34AC"/>
    <w:rPr>
      <w:rFonts w:ascii="Tahoma" w:hAnsi="Tahoma" w:cs="Tahoma"/>
      <w:sz w:val="16"/>
      <w:szCs w:val="16"/>
    </w:rPr>
  </w:style>
  <w:style w:type="paragraph" w:styleId="a7">
    <w:name w:val="No Spacing"/>
    <w:basedOn w:val="a"/>
    <w:link w:val="a8"/>
    <w:uiPriority w:val="1"/>
    <w:qFormat/>
    <w:rsid w:val="00F4094B"/>
    <w:pPr>
      <w:spacing w:after="0" w:line="240" w:lineRule="auto"/>
    </w:pPr>
    <w:rPr>
      <w:rFonts w:ascii="Calibri" w:eastAsia="Times New Roman" w:hAnsi="Calibri" w:cs="Times New Roman"/>
      <w:sz w:val="24"/>
      <w:szCs w:val="32"/>
      <w:lang w:val="en-US" w:eastAsia="en-US" w:bidi="en-US"/>
    </w:rPr>
  </w:style>
  <w:style w:type="character" w:customStyle="1" w:styleId="a8">
    <w:name w:val="Без интервала Знак"/>
    <w:link w:val="a7"/>
    <w:uiPriority w:val="1"/>
    <w:locked/>
    <w:rsid w:val="00F4094B"/>
    <w:rPr>
      <w:rFonts w:ascii="Calibri" w:eastAsia="Times New Roman" w:hAnsi="Calibri" w:cs="Times New Roman"/>
      <w:sz w:val="24"/>
      <w:szCs w:val="32"/>
      <w:lang w:val="en-US" w:eastAsia="en-US" w:bidi="en-US"/>
    </w:rPr>
  </w:style>
  <w:style w:type="character" w:customStyle="1" w:styleId="FontStyle45">
    <w:name w:val="Font Style45"/>
    <w:uiPriority w:val="99"/>
    <w:rsid w:val="0002417B"/>
    <w:rPr>
      <w:rFonts w:ascii="Times New Roman" w:hAnsi="Times New Roman" w:cs="Times New Roman" w:hint="default"/>
      <w:sz w:val="22"/>
      <w:szCs w:val="22"/>
    </w:rPr>
  </w:style>
  <w:style w:type="character" w:styleId="a9">
    <w:name w:val="Emphasis"/>
    <w:basedOn w:val="a0"/>
    <w:uiPriority w:val="20"/>
    <w:qFormat/>
    <w:rsid w:val="00E77960"/>
    <w:rPr>
      <w:i/>
      <w:iCs/>
    </w:rPr>
  </w:style>
  <w:style w:type="paragraph" w:styleId="aa">
    <w:name w:val="List Paragraph"/>
    <w:basedOn w:val="a"/>
    <w:uiPriority w:val="34"/>
    <w:qFormat/>
    <w:rsid w:val="00097F8F"/>
    <w:pPr>
      <w:ind w:left="720"/>
      <w:contextualSpacing/>
    </w:pPr>
  </w:style>
  <w:style w:type="paragraph" w:styleId="ab">
    <w:name w:val="header"/>
    <w:basedOn w:val="a"/>
    <w:link w:val="ac"/>
    <w:uiPriority w:val="99"/>
    <w:unhideWhenUsed/>
    <w:rsid w:val="00342BA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42BAA"/>
  </w:style>
  <w:style w:type="paragraph" w:styleId="ad">
    <w:name w:val="footer"/>
    <w:basedOn w:val="a"/>
    <w:link w:val="ae"/>
    <w:uiPriority w:val="99"/>
    <w:unhideWhenUsed/>
    <w:rsid w:val="00342BA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42BAA"/>
  </w:style>
  <w:style w:type="character" w:customStyle="1" w:styleId="apple-converted-space">
    <w:name w:val="apple-converted-space"/>
    <w:basedOn w:val="a0"/>
    <w:rsid w:val="00C40571"/>
  </w:style>
  <w:style w:type="paragraph" w:customStyle="1" w:styleId="Default">
    <w:name w:val="Default"/>
    <w:rsid w:val="00D160E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
    <w:name w:val="Body Text"/>
    <w:basedOn w:val="a"/>
    <w:link w:val="af0"/>
    <w:rsid w:val="000C2CCC"/>
    <w:pPr>
      <w:spacing w:after="120" w:line="240" w:lineRule="auto"/>
    </w:pPr>
    <w:rPr>
      <w:rFonts w:ascii="Times New Roman" w:eastAsia="Times New Roman" w:hAnsi="Times New Roman" w:cs="Times New Roman"/>
      <w:sz w:val="24"/>
      <w:szCs w:val="24"/>
      <w:lang w:val="en-US" w:eastAsia="en-US" w:bidi="en-US"/>
    </w:rPr>
  </w:style>
  <w:style w:type="character" w:customStyle="1" w:styleId="af0">
    <w:name w:val="Основной текст Знак"/>
    <w:basedOn w:val="a0"/>
    <w:link w:val="af"/>
    <w:rsid w:val="000C2CCC"/>
    <w:rPr>
      <w:rFonts w:ascii="Times New Roman" w:eastAsia="Times New Roman" w:hAnsi="Times New Roman" w:cs="Times New Roman"/>
      <w:sz w:val="24"/>
      <w:szCs w:val="24"/>
      <w:lang w:val="en-US" w:eastAsia="en-US" w:bidi="en-US"/>
    </w:rPr>
  </w:style>
  <w:style w:type="character" w:styleId="af1">
    <w:name w:val="Hyperlink"/>
    <w:uiPriority w:val="99"/>
    <w:unhideWhenUsed/>
    <w:rsid w:val="00771EDA"/>
    <w:rPr>
      <w:color w:val="0000FF"/>
      <w:u w:val="single"/>
    </w:rPr>
  </w:style>
  <w:style w:type="paragraph" w:styleId="21">
    <w:name w:val="Body Text 2"/>
    <w:basedOn w:val="a"/>
    <w:link w:val="22"/>
    <w:rsid w:val="00771EDA"/>
    <w:pPr>
      <w:spacing w:after="120" w:line="480" w:lineRule="auto"/>
    </w:pPr>
    <w:rPr>
      <w:rFonts w:ascii="Times New Roman" w:eastAsia="Times New Roman" w:hAnsi="Times New Roman" w:cs="Times New Roman"/>
      <w:sz w:val="24"/>
      <w:szCs w:val="24"/>
      <w:lang w:val="en-US" w:eastAsia="en-US" w:bidi="en-US"/>
    </w:rPr>
  </w:style>
  <w:style w:type="character" w:customStyle="1" w:styleId="22">
    <w:name w:val="Основной текст 2 Знак"/>
    <w:basedOn w:val="a0"/>
    <w:link w:val="21"/>
    <w:rsid w:val="00771EDA"/>
    <w:rPr>
      <w:rFonts w:ascii="Times New Roman" w:eastAsia="Times New Roman" w:hAnsi="Times New Roman" w:cs="Times New Roman"/>
      <w:sz w:val="24"/>
      <w:szCs w:val="24"/>
      <w:lang w:val="en-US" w:eastAsia="en-US" w:bidi="en-US"/>
    </w:rPr>
  </w:style>
  <w:style w:type="character" w:customStyle="1" w:styleId="20">
    <w:name w:val="Заголовок 2 Знак"/>
    <w:basedOn w:val="a0"/>
    <w:link w:val="2"/>
    <w:uiPriority w:val="9"/>
    <w:rsid w:val="00340F84"/>
    <w:rPr>
      <w:rFonts w:ascii="Times New Roman" w:eastAsia="Times New Roman" w:hAnsi="Times New Roman" w:cs="Times New Roman"/>
      <w:b/>
      <w:bCs/>
      <w:sz w:val="36"/>
      <w:szCs w:val="36"/>
    </w:rPr>
  </w:style>
  <w:style w:type="paragraph" w:styleId="af2">
    <w:name w:val="Normal (Web)"/>
    <w:basedOn w:val="a"/>
    <w:unhideWhenUsed/>
    <w:rsid w:val="00BA481F"/>
    <w:pPr>
      <w:spacing w:before="30" w:after="30" w:line="240" w:lineRule="auto"/>
    </w:pPr>
    <w:rPr>
      <w:rFonts w:ascii="Times New Roman" w:eastAsia="Calibri" w:hAnsi="Times New Roman" w:cs="Times New Roman"/>
      <w:sz w:val="20"/>
      <w:szCs w:val="20"/>
    </w:rPr>
  </w:style>
  <w:style w:type="character" w:customStyle="1" w:styleId="10">
    <w:name w:val="Заголовок 1 Знак"/>
    <w:basedOn w:val="a0"/>
    <w:link w:val="1"/>
    <w:uiPriority w:val="9"/>
    <w:rsid w:val="0019761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19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02BC6-6680-4695-8545-C67EC8053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5</Pages>
  <Words>1750</Words>
  <Characters>9976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Костя</dc:creator>
  <cp:lastModifiedBy>Ольга Павловна</cp:lastModifiedBy>
  <cp:revision>36</cp:revision>
  <cp:lastPrinted>2015-11-17T09:39:00Z</cp:lastPrinted>
  <dcterms:created xsi:type="dcterms:W3CDTF">2016-11-13T09:30:00Z</dcterms:created>
  <dcterms:modified xsi:type="dcterms:W3CDTF">2016-11-18T04:56:00Z</dcterms:modified>
</cp:coreProperties>
</file>